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F8" w:rsidRDefault="00917EF8" w:rsidP="00CC7D7E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CC7D7E" w:rsidRPr="008F1CC5" w:rsidRDefault="00CC7D7E" w:rsidP="00CC7D7E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8F1CC5">
        <w:rPr>
          <w:b/>
          <w:sz w:val="28"/>
          <w:szCs w:val="28"/>
          <w:shd w:val="clear" w:color="auto" w:fill="FFFFFF"/>
        </w:rPr>
        <w:t xml:space="preserve">Платежная карта – способ банковского обслуживания </w:t>
      </w:r>
    </w:p>
    <w:p w:rsidR="00CC7D7E" w:rsidRPr="008F1CC5" w:rsidRDefault="00CC7D7E" w:rsidP="00CC7D7E">
      <w:pPr>
        <w:spacing w:after="160" w:line="264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  <w:r w:rsidRPr="008F1CC5">
        <w:rPr>
          <w:rFonts w:eastAsia="Calibri"/>
          <w:i/>
          <w:sz w:val="28"/>
          <w:szCs w:val="28"/>
          <w:lang w:eastAsia="en-US"/>
        </w:rPr>
        <w:t>К нам в редакцию обратился пенсионер</w:t>
      </w:r>
      <w:r w:rsidR="000207E1"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из</w:t>
      </w:r>
      <w:r w:rsidRPr="008F1CC5">
        <w:rPr>
          <w:rFonts w:eastAsia="Calibri"/>
          <w:i/>
          <w:sz w:val="28"/>
          <w:szCs w:val="28"/>
          <w:lang w:eastAsia="en-US"/>
        </w:rPr>
        <w:t xml:space="preserve"> </w:t>
      </w:r>
      <w:r w:rsidR="00EC1537">
        <w:rPr>
          <w:rFonts w:eastAsia="Calibri"/>
          <w:i/>
          <w:sz w:val="28"/>
          <w:szCs w:val="28"/>
          <w:lang w:eastAsia="en-US"/>
        </w:rPr>
        <w:t>Поныровского района Курской области Горяйнов Иван Дмитриевич</w:t>
      </w:r>
      <w:r w:rsidRPr="008F1CC5">
        <w:rPr>
          <w:rFonts w:eastAsia="Calibri"/>
          <w:i/>
          <w:sz w:val="28"/>
          <w:szCs w:val="28"/>
          <w:lang w:eastAsia="en-US"/>
        </w:rPr>
        <w:t xml:space="preserve"> с просьбой рассказать о банковских картах. Сегодня мы </w:t>
      </w:r>
      <w:r>
        <w:rPr>
          <w:rFonts w:eastAsia="Calibri"/>
          <w:i/>
          <w:sz w:val="28"/>
          <w:szCs w:val="28"/>
          <w:lang w:eastAsia="en-US"/>
        </w:rPr>
        <w:t xml:space="preserve">начинаем серию </w:t>
      </w:r>
      <w:r w:rsidRPr="008F1CC5">
        <w:rPr>
          <w:rFonts w:eastAsia="Calibri"/>
          <w:i/>
          <w:sz w:val="28"/>
          <w:szCs w:val="28"/>
          <w:lang w:eastAsia="en-US"/>
        </w:rPr>
        <w:t>интервью управляющего Отделением по Курской области Главного управления Банка России по Центральному федеральному округу Овсянникова Евгения Викторовича по данному вопросу.</w:t>
      </w:r>
    </w:p>
    <w:p w:rsidR="00CC7D7E" w:rsidRPr="008F1CC5" w:rsidRDefault="00CC7D7E" w:rsidP="00CC7D7E">
      <w:pPr>
        <w:spacing w:after="160" w:line="264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1CC5">
        <w:rPr>
          <w:rFonts w:eastAsia="Calibri"/>
          <w:b/>
          <w:i/>
          <w:sz w:val="28"/>
          <w:szCs w:val="28"/>
          <w:lang w:eastAsia="en-US"/>
        </w:rPr>
        <w:t xml:space="preserve">- Евгений Викторович, </w:t>
      </w:r>
      <w:r>
        <w:rPr>
          <w:rFonts w:eastAsia="Calibri"/>
          <w:b/>
          <w:i/>
          <w:sz w:val="28"/>
          <w:szCs w:val="28"/>
          <w:lang w:eastAsia="en-US"/>
        </w:rPr>
        <w:t>расскажите, как выбрать банк для открытия платежной карты</w:t>
      </w:r>
      <w:r w:rsidRPr="008F1CC5">
        <w:rPr>
          <w:rFonts w:eastAsia="Calibri"/>
          <w:b/>
          <w:i/>
          <w:sz w:val="28"/>
          <w:szCs w:val="28"/>
          <w:lang w:eastAsia="en-US"/>
        </w:rPr>
        <w:t xml:space="preserve">? 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 xml:space="preserve">Необходимо определиться, для каких целей вы получаете платежную карту, и уточнить, в какой валюте будет открыт банковский счет. 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>Но прежде чем оформить карту, стоит выяснить, много ли банкоматов у банка, который ее выпускает, и где они расположены. Если банкоматов мало или они далеко от вашего дома, или же отсутствуют вовсе, то вам будет неудобно и дорого пользоваться картой. Однако, сейчас карты некоторых банков можно пополнять без комиссии в салонах связи.</w:t>
      </w:r>
    </w:p>
    <w:p w:rsidR="00CC7D7E" w:rsidRPr="00CC7D7E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 xml:space="preserve">До оформления договора на предоставление и обслуживание карты необходимо узнать о тарифах на ее обслуживание. В дальнейшем необходимо изредка проверять информацию на сайте банка, на стендах в отделениях и офисах </w:t>
      </w:r>
      <w:r>
        <w:rPr>
          <w:sz w:val="28"/>
          <w:szCs w:val="28"/>
          <w:shd w:val="clear" w:color="auto" w:fill="FFFFFF"/>
        </w:rPr>
        <w:t xml:space="preserve">банка </w:t>
      </w:r>
      <w:r w:rsidRPr="008F1CC5">
        <w:rPr>
          <w:sz w:val="28"/>
          <w:szCs w:val="28"/>
          <w:shd w:val="clear" w:color="auto" w:fill="FFFFFF"/>
        </w:rPr>
        <w:t>на предмет возможных изменений.</w:t>
      </w:r>
    </w:p>
    <w:p w:rsidR="00CC7D7E" w:rsidRPr="00A9515E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 xml:space="preserve">Когда выбор сделан, следует написать в банк заявление о выпуске карты: ее изготовление обычно занимает несколько дней. 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b/>
          <w:sz w:val="28"/>
          <w:szCs w:val="28"/>
          <w:shd w:val="clear" w:color="auto" w:fill="FFFFFF"/>
        </w:rPr>
      </w:pPr>
    </w:p>
    <w:p w:rsidR="00CC7D7E" w:rsidRPr="008F1CC5" w:rsidRDefault="00CC7D7E" w:rsidP="00CC7D7E">
      <w:pPr>
        <w:spacing w:after="160" w:line="264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1CC5">
        <w:rPr>
          <w:rFonts w:eastAsia="Calibri"/>
          <w:b/>
          <w:i/>
          <w:sz w:val="28"/>
          <w:szCs w:val="28"/>
          <w:lang w:eastAsia="en-US"/>
        </w:rPr>
        <w:t>- Какие бывают карты?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>Многие пенсионеры уже имеют платежные карты. Это удобно: нет необходимости идти в банк или почтовое отделение для получения пенсии. Деньги «приходят прямо домой» – на карту, которой можно расплачиваться за покупки и услуги, или же снять с нее наличные в банкомате. Но, чтобы карта приносила только удобства, а не проблемы, нужно знать, какие бывают карты, и уметь ими правильно пользоваться.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 xml:space="preserve">Условно все существующие карты можно разделить на два вида: дебетовые и кредитные. 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F1CC5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дебетовых картах</w:t>
      </w:r>
      <w:r w:rsidRPr="008F1CC5">
        <w:rPr>
          <w:sz w:val="28"/>
          <w:szCs w:val="28"/>
          <w:shd w:val="clear" w:color="auto" w:fill="FFFFFF"/>
        </w:rPr>
        <w:t xml:space="preserve"> хранятся собственные денежные средства клиента. Пенсионеры часто открывают такие карты для перечисления на них пенсий (</w:t>
      </w:r>
      <w:r>
        <w:rPr>
          <w:sz w:val="28"/>
          <w:szCs w:val="28"/>
          <w:shd w:val="clear" w:color="auto" w:fill="FFFFFF"/>
        </w:rPr>
        <w:t xml:space="preserve">это такая </w:t>
      </w:r>
      <w:r w:rsidRPr="008F1CC5">
        <w:rPr>
          <w:sz w:val="28"/>
          <w:szCs w:val="28"/>
          <w:shd w:val="clear" w:color="auto" w:fill="FFFFFF"/>
        </w:rPr>
        <w:t xml:space="preserve">альтернатива сберкнижкам). К таким картам можно подключить автоплатеж коммунальных услуг – определенная сумма будет списываться автоматически ежемесячно со счета в оплату коммунальных услуг. 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Имея карту,</w:t>
      </w:r>
      <w:r w:rsidRPr="008F1CC5">
        <w:rPr>
          <w:sz w:val="28"/>
          <w:szCs w:val="28"/>
        </w:rPr>
        <w:t xml:space="preserve"> можно контролировать деньги на своих вкладах (через личный кабинет на сайте банка), перемещать средства с карты во вклад и обратно, а также снимать без комиссии наличность в банкоматах своей кредитной организации и банков-партнеров. В любой момент пенсионер может запросить в отделении банка выписку со счета, чтобы быть уверенным, что с его средствами все в порядке, или проверить произведенные операции через личный кабинет в Интернет-банке. 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 xml:space="preserve">Деньги, лежащие на карте, застрахованы государством, и, в случае банкротства банка, государство вернет их владельцу. Страховая сумма сегодня составляет 1,4 млн рублей. Если же </w:t>
      </w:r>
      <w:r>
        <w:rPr>
          <w:sz w:val="28"/>
          <w:szCs w:val="28"/>
        </w:rPr>
        <w:t>в</w:t>
      </w:r>
      <w:r w:rsidRPr="008F1CC5">
        <w:rPr>
          <w:sz w:val="28"/>
          <w:szCs w:val="28"/>
        </w:rPr>
        <w:t>ы хотите держать в банке большую сумму, лучше открыть несколько счетов в разных банках, так, чтобы величина каждого счета не превышала 1,4 млн рублей. При этом в указанную сумму входят также начисленные проценты за хранение средств в банке.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>Сегодня крупнейшие банки предлагают платежные карты для пенсионеров: «пенсионные карты» или «социальные пенсионные карты» (последние не следует путать с региональными социальными картами пенсионера). Некоторые банки начисляют проценты на остаток по счету пенсионной карты, а также предоставляют возможность получать бонусы при оплате товаров этими картами в аптеках, магазинах и других торговых точках.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 xml:space="preserve">Пенсионная карта выпускается по письменному заявлению. Такие карты, как правило, бесплатны. Срок их действия обычно от одного до трех лет. К карте можно подключить услугу СМС-информирования, тогда на </w:t>
      </w:r>
      <w:r>
        <w:rPr>
          <w:sz w:val="28"/>
          <w:szCs w:val="28"/>
        </w:rPr>
        <w:t>в</w:t>
      </w:r>
      <w:r w:rsidRPr="008F1CC5">
        <w:rPr>
          <w:sz w:val="28"/>
          <w:szCs w:val="28"/>
        </w:rPr>
        <w:t>аш мобильный телефон будут приходить сообщения о каждой совершенной вами операции. Услуга СМС-информирования обычно недорога и стоит порядка 60 рублей, а иногда предоставляется бесплатно. Подключение такой услуги – хороший способ осуществлять контроль своих средств.</w:t>
      </w: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i/>
          <w:sz w:val="28"/>
          <w:szCs w:val="28"/>
        </w:rPr>
      </w:pPr>
    </w:p>
    <w:p w:rsidR="00CC7D7E" w:rsidRPr="008F1CC5" w:rsidRDefault="00CC7D7E" w:rsidP="00CC7D7E">
      <w:pPr>
        <w:pStyle w:val="a3"/>
        <w:spacing w:line="264" w:lineRule="auto"/>
        <w:ind w:firstLine="708"/>
        <w:jc w:val="both"/>
        <w:rPr>
          <w:i/>
          <w:sz w:val="28"/>
          <w:szCs w:val="28"/>
        </w:rPr>
      </w:pPr>
      <w:r w:rsidRPr="008F1CC5">
        <w:rPr>
          <w:i/>
          <w:sz w:val="28"/>
          <w:szCs w:val="28"/>
        </w:rPr>
        <w:t xml:space="preserve">Уважаемые читатели, в нашей следующей публикации читайте о кредитных картах. </w:t>
      </w:r>
    </w:p>
    <w:p w:rsidR="00CC7D7E" w:rsidRPr="008F1CC5" w:rsidRDefault="00CC7D7E" w:rsidP="00CC7D7E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CC7D7E" w:rsidRPr="008F1CC5" w:rsidRDefault="00EC1537" w:rsidP="00EC1537">
      <w:pPr>
        <w:pStyle w:val="a3"/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776CC" w:rsidRDefault="00B776CC"/>
    <w:sectPr w:rsidR="00B776CC" w:rsidSect="00972FBF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F5" w:rsidRDefault="00FB3BF5">
      <w:r>
        <w:separator/>
      </w:r>
    </w:p>
  </w:endnote>
  <w:endnote w:type="continuationSeparator" w:id="0">
    <w:p w:rsidR="00FB3BF5" w:rsidRDefault="00FB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F5" w:rsidRDefault="00FB3BF5">
      <w:r>
        <w:separator/>
      </w:r>
    </w:p>
  </w:footnote>
  <w:footnote w:type="continuationSeparator" w:id="0">
    <w:p w:rsidR="00FB3BF5" w:rsidRDefault="00FB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5D" w:rsidRDefault="00C65C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7EF8">
      <w:rPr>
        <w:noProof/>
      </w:rPr>
      <w:t>2</w:t>
    </w:r>
    <w:r>
      <w:fldChar w:fldCharType="end"/>
    </w:r>
  </w:p>
  <w:p w:rsidR="00363A5D" w:rsidRDefault="00FB3B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7E"/>
    <w:rsid w:val="000207E1"/>
    <w:rsid w:val="002730B2"/>
    <w:rsid w:val="00917EF8"/>
    <w:rsid w:val="00B56455"/>
    <w:rsid w:val="00B776CC"/>
    <w:rsid w:val="00C65CCE"/>
    <w:rsid w:val="00CC7D7E"/>
    <w:rsid w:val="00EC1537"/>
    <w:rsid w:val="00F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CB23F-D6C2-403A-8651-9558509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rsid w:val="00CC7D7E"/>
    <w:rPr>
      <w:sz w:val="16"/>
      <w:szCs w:val="16"/>
    </w:rPr>
  </w:style>
  <w:style w:type="paragraph" w:styleId="a5">
    <w:name w:val="annotation text"/>
    <w:basedOn w:val="a"/>
    <w:link w:val="a6"/>
    <w:rsid w:val="00CC7D7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CC7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C7D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7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D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Раиса В. Моисеева</cp:lastModifiedBy>
  <cp:revision>4</cp:revision>
  <cp:lastPrinted>2017-04-10T07:30:00Z</cp:lastPrinted>
  <dcterms:created xsi:type="dcterms:W3CDTF">2017-03-28T09:33:00Z</dcterms:created>
  <dcterms:modified xsi:type="dcterms:W3CDTF">2017-04-10T07:30:00Z</dcterms:modified>
</cp:coreProperties>
</file>