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D38" w:rsidRDefault="008B1D38" w:rsidP="00157E82">
      <w:pPr>
        <w:pStyle w:val="a3"/>
        <w:spacing w:line="360" w:lineRule="auto"/>
        <w:jc w:val="center"/>
        <w:rPr>
          <w:b/>
          <w:sz w:val="28"/>
          <w:szCs w:val="28"/>
          <w:shd w:val="clear" w:color="auto" w:fill="FFFFFF"/>
        </w:rPr>
      </w:pPr>
    </w:p>
    <w:p w:rsidR="008B1D38" w:rsidRDefault="008B1D38" w:rsidP="00157E82">
      <w:pPr>
        <w:pStyle w:val="a3"/>
        <w:spacing w:line="360" w:lineRule="auto"/>
        <w:jc w:val="center"/>
        <w:rPr>
          <w:b/>
          <w:sz w:val="28"/>
          <w:szCs w:val="28"/>
          <w:shd w:val="clear" w:color="auto" w:fill="FFFFFF"/>
        </w:rPr>
      </w:pPr>
    </w:p>
    <w:p w:rsidR="00157E82" w:rsidRPr="008F1CC5" w:rsidRDefault="00157E82" w:rsidP="00157E82">
      <w:pPr>
        <w:pStyle w:val="a3"/>
        <w:spacing w:line="360" w:lineRule="auto"/>
        <w:jc w:val="center"/>
        <w:rPr>
          <w:b/>
          <w:sz w:val="28"/>
          <w:szCs w:val="28"/>
          <w:shd w:val="clear" w:color="auto" w:fill="FFFFFF"/>
        </w:rPr>
      </w:pPr>
      <w:r w:rsidRPr="008F1CC5">
        <w:rPr>
          <w:b/>
          <w:sz w:val="28"/>
          <w:szCs w:val="28"/>
          <w:shd w:val="clear" w:color="auto" w:fill="FFFFFF"/>
        </w:rPr>
        <w:t xml:space="preserve">Платежная карта – способ банковского обслуживания </w:t>
      </w:r>
    </w:p>
    <w:p w:rsidR="00CE2846" w:rsidRPr="008B1D38" w:rsidRDefault="008B1D38" w:rsidP="008B1D38">
      <w:pPr>
        <w:pStyle w:val="a3"/>
        <w:ind w:firstLine="709"/>
        <w:jc w:val="both"/>
        <w:rPr>
          <w:i/>
          <w:sz w:val="22"/>
          <w:szCs w:val="22"/>
        </w:rPr>
      </w:pPr>
      <w:r w:rsidRPr="008B1D38">
        <w:rPr>
          <w:rFonts w:eastAsia="Calibri"/>
          <w:i/>
          <w:sz w:val="22"/>
          <w:szCs w:val="22"/>
          <w:lang w:eastAsia="en-US"/>
        </w:rPr>
        <w:t>И</w:t>
      </w:r>
      <w:r w:rsidR="00157E82" w:rsidRPr="008B1D38">
        <w:rPr>
          <w:rFonts w:eastAsia="Calibri"/>
          <w:i/>
          <w:sz w:val="22"/>
          <w:szCs w:val="22"/>
          <w:lang w:eastAsia="en-US"/>
        </w:rPr>
        <w:t>нтервью управляющего Отделением по Курской области Главного управления Банка России по Центральному федеральному округу Овсянникова Евгения Викторовича</w:t>
      </w:r>
      <w:r w:rsidR="00D65012" w:rsidRPr="008B1D38">
        <w:rPr>
          <w:rFonts w:eastAsia="Calibri"/>
          <w:i/>
          <w:sz w:val="22"/>
          <w:szCs w:val="22"/>
          <w:lang w:eastAsia="en-US"/>
        </w:rPr>
        <w:t>, в котором он рассказывает о банковских картах</w:t>
      </w:r>
      <w:r w:rsidR="00157E82" w:rsidRPr="008B1D38">
        <w:rPr>
          <w:rFonts w:eastAsia="Calibri"/>
          <w:i/>
          <w:sz w:val="22"/>
          <w:szCs w:val="22"/>
          <w:lang w:eastAsia="en-US"/>
        </w:rPr>
        <w:t>.</w:t>
      </w:r>
      <w:r w:rsidR="00B47D87" w:rsidRPr="008B1D38">
        <w:rPr>
          <w:rFonts w:eastAsia="Calibri"/>
          <w:i/>
          <w:sz w:val="22"/>
          <w:szCs w:val="22"/>
          <w:lang w:eastAsia="en-US"/>
        </w:rPr>
        <w:t xml:space="preserve"> </w:t>
      </w:r>
      <w:r w:rsidR="00EC6DF7" w:rsidRPr="008B1D38">
        <w:rPr>
          <w:i/>
          <w:sz w:val="22"/>
          <w:szCs w:val="22"/>
        </w:rPr>
        <w:t xml:space="preserve">В последнее время мы все чаще слышим о российской национальной карте «Мир» и Национальной системе платёжных карт. </w:t>
      </w:r>
    </w:p>
    <w:p w:rsidR="00D764E5" w:rsidRPr="00CE2846" w:rsidRDefault="00CE2846" w:rsidP="008B1D38">
      <w:pPr>
        <w:ind w:firstLine="709"/>
        <w:jc w:val="both"/>
        <w:rPr>
          <w:b/>
          <w:i/>
          <w:sz w:val="28"/>
          <w:szCs w:val="28"/>
        </w:rPr>
      </w:pPr>
      <w:r w:rsidRPr="001647FA">
        <w:rPr>
          <w:b/>
          <w:i/>
          <w:sz w:val="28"/>
          <w:szCs w:val="28"/>
        </w:rPr>
        <w:t>- Евгений Викторович, у нас в стране</w:t>
      </w:r>
      <w:r>
        <w:rPr>
          <w:b/>
          <w:i/>
          <w:sz w:val="28"/>
          <w:szCs w:val="28"/>
        </w:rPr>
        <w:t xml:space="preserve"> </w:t>
      </w:r>
      <w:r w:rsidRPr="001647FA">
        <w:rPr>
          <w:b/>
          <w:i/>
          <w:sz w:val="28"/>
          <w:szCs w:val="28"/>
        </w:rPr>
        <w:t>появилась национальн</w:t>
      </w:r>
      <w:r w:rsidR="00D764E5">
        <w:rPr>
          <w:b/>
          <w:i/>
          <w:sz w:val="28"/>
          <w:szCs w:val="28"/>
        </w:rPr>
        <w:t>ая</w:t>
      </w:r>
      <w:r w:rsidRPr="001647FA">
        <w:rPr>
          <w:b/>
          <w:i/>
          <w:sz w:val="28"/>
          <w:szCs w:val="28"/>
        </w:rPr>
        <w:t xml:space="preserve"> систем</w:t>
      </w:r>
      <w:r w:rsidR="00D764E5">
        <w:rPr>
          <w:b/>
          <w:i/>
          <w:sz w:val="28"/>
          <w:szCs w:val="28"/>
        </w:rPr>
        <w:t>а</w:t>
      </w:r>
      <w:r w:rsidRPr="001647FA">
        <w:rPr>
          <w:b/>
          <w:i/>
          <w:sz w:val="28"/>
          <w:szCs w:val="28"/>
        </w:rPr>
        <w:t xml:space="preserve"> платежных карт</w:t>
      </w:r>
      <w:r w:rsidR="00D764E5">
        <w:rPr>
          <w:b/>
          <w:i/>
          <w:sz w:val="28"/>
          <w:szCs w:val="28"/>
        </w:rPr>
        <w:t>. Расскажите о целях её создания.</w:t>
      </w:r>
    </w:p>
    <w:p w:rsidR="0078157D" w:rsidRDefault="00A41C7E" w:rsidP="008B1D3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данной системы – важный показатель соответствующего уровня развития экономики и финансовой системы страны. Такие системы успешно работают во многих странах мира (Китай, США, Япония, Индия, Белоруссия и др.). </w:t>
      </w:r>
      <w:r w:rsidR="0078157D">
        <w:rPr>
          <w:sz w:val="28"/>
          <w:szCs w:val="28"/>
        </w:rPr>
        <w:t>В мае 2014 года был принят Федеральный закон</w:t>
      </w:r>
      <w:r w:rsidR="00A40FAE">
        <w:rPr>
          <w:sz w:val="28"/>
          <w:szCs w:val="28"/>
        </w:rPr>
        <w:t>, определивший</w:t>
      </w:r>
      <w:r w:rsidR="00A40FAE" w:rsidRPr="0046431A">
        <w:rPr>
          <w:sz w:val="28"/>
          <w:szCs w:val="28"/>
        </w:rPr>
        <w:t xml:space="preserve"> порядок создания и функционирования национальной системы платежных карт</w:t>
      </w:r>
      <w:r w:rsidR="00A40FAE">
        <w:rPr>
          <w:sz w:val="28"/>
          <w:szCs w:val="28"/>
        </w:rPr>
        <w:t xml:space="preserve"> (НСПК). </w:t>
      </w:r>
      <w:r w:rsidRPr="00CB5E2E">
        <w:rPr>
          <w:sz w:val="28"/>
          <w:szCs w:val="28"/>
        </w:rPr>
        <w:t xml:space="preserve">Целью создания </w:t>
      </w:r>
      <w:r w:rsidR="003B119C">
        <w:rPr>
          <w:sz w:val="28"/>
          <w:szCs w:val="28"/>
        </w:rPr>
        <w:t xml:space="preserve">НСПК </w:t>
      </w:r>
      <w:r w:rsidRPr="00CB5E2E">
        <w:rPr>
          <w:sz w:val="28"/>
          <w:szCs w:val="28"/>
        </w:rPr>
        <w:t>является обеспечение экономической и финансовой безопасности нашего государства, в том числе в сфере расч</w:t>
      </w:r>
      <w:r>
        <w:rPr>
          <w:sz w:val="28"/>
          <w:szCs w:val="28"/>
        </w:rPr>
        <w:t>ё</w:t>
      </w:r>
      <w:r w:rsidRPr="00CB5E2E">
        <w:rPr>
          <w:sz w:val="28"/>
          <w:szCs w:val="28"/>
        </w:rPr>
        <w:t xml:space="preserve">тов и </w:t>
      </w:r>
      <w:r>
        <w:rPr>
          <w:sz w:val="28"/>
          <w:szCs w:val="28"/>
        </w:rPr>
        <w:t>платёжных</w:t>
      </w:r>
      <w:r w:rsidRPr="00CB5E2E">
        <w:rPr>
          <w:sz w:val="28"/>
          <w:szCs w:val="28"/>
        </w:rPr>
        <w:t xml:space="preserve"> услуг, предоставляемых населению.</w:t>
      </w:r>
    </w:p>
    <w:p w:rsidR="00A41C7E" w:rsidRDefault="00A41C7E" w:rsidP="008B1D38">
      <w:pPr>
        <w:pStyle w:val="a3"/>
        <w:ind w:firstLine="708"/>
        <w:jc w:val="both"/>
        <w:rPr>
          <w:sz w:val="28"/>
          <w:szCs w:val="28"/>
        </w:rPr>
      </w:pPr>
      <w:r w:rsidRPr="00531357">
        <w:rPr>
          <w:sz w:val="28"/>
          <w:szCs w:val="28"/>
        </w:rPr>
        <w:t>На первом этапе был</w:t>
      </w:r>
      <w:r>
        <w:rPr>
          <w:sz w:val="28"/>
          <w:szCs w:val="28"/>
        </w:rPr>
        <w:t>и</w:t>
      </w:r>
      <w:r w:rsidRPr="00531357">
        <w:rPr>
          <w:sz w:val="28"/>
          <w:szCs w:val="28"/>
        </w:rPr>
        <w:t xml:space="preserve"> создан</w:t>
      </w:r>
      <w:r>
        <w:rPr>
          <w:sz w:val="28"/>
          <w:szCs w:val="28"/>
        </w:rPr>
        <w:t>ы</w:t>
      </w:r>
      <w:r w:rsidRPr="00531357">
        <w:rPr>
          <w:sz w:val="28"/>
          <w:szCs w:val="28"/>
        </w:rPr>
        <w:t xml:space="preserve"> технологическая платформа и инфраструктура НСПК</w:t>
      </w:r>
      <w:r>
        <w:rPr>
          <w:sz w:val="28"/>
          <w:szCs w:val="28"/>
        </w:rPr>
        <w:t>,</w:t>
      </w:r>
      <w:r w:rsidRPr="00531357">
        <w:rPr>
          <w:sz w:val="28"/>
          <w:szCs w:val="28"/>
        </w:rPr>
        <w:t xml:space="preserve"> и </w:t>
      </w:r>
      <w:r w:rsidR="00495BFF">
        <w:rPr>
          <w:sz w:val="28"/>
          <w:szCs w:val="28"/>
        </w:rPr>
        <w:t xml:space="preserve">уже </w:t>
      </w:r>
      <w:r w:rsidRPr="00531357">
        <w:rPr>
          <w:sz w:val="28"/>
          <w:szCs w:val="28"/>
        </w:rPr>
        <w:t xml:space="preserve">в I </w:t>
      </w:r>
      <w:r>
        <w:rPr>
          <w:sz w:val="28"/>
          <w:szCs w:val="28"/>
        </w:rPr>
        <w:t>полугодии</w:t>
      </w:r>
      <w:r w:rsidRPr="00531357">
        <w:rPr>
          <w:sz w:val="28"/>
          <w:szCs w:val="28"/>
        </w:rPr>
        <w:t xml:space="preserve"> 2015 года обработка всех внутрироссийских операций по картам Виза и МастерКард была переведена в НСПК.</w:t>
      </w:r>
      <w:r>
        <w:rPr>
          <w:sz w:val="28"/>
          <w:szCs w:val="28"/>
        </w:rPr>
        <w:t xml:space="preserve"> Это </w:t>
      </w:r>
      <w:r w:rsidRPr="00B46C7E">
        <w:rPr>
          <w:sz w:val="28"/>
          <w:szCs w:val="28"/>
        </w:rPr>
        <w:t>гарантир</w:t>
      </w:r>
      <w:r w:rsidR="003B119C">
        <w:rPr>
          <w:sz w:val="28"/>
          <w:szCs w:val="28"/>
        </w:rPr>
        <w:t>овало</w:t>
      </w:r>
      <w:r w:rsidRPr="00B46C7E">
        <w:rPr>
          <w:sz w:val="28"/>
          <w:szCs w:val="28"/>
        </w:rPr>
        <w:t xml:space="preserve"> бесперебойность операций по картам </w:t>
      </w:r>
      <w:r w:rsidR="004A3E81" w:rsidRPr="00531357">
        <w:rPr>
          <w:sz w:val="28"/>
          <w:szCs w:val="28"/>
        </w:rPr>
        <w:t xml:space="preserve">международных </w:t>
      </w:r>
      <w:r w:rsidR="004A3E81">
        <w:rPr>
          <w:sz w:val="28"/>
          <w:szCs w:val="28"/>
        </w:rPr>
        <w:t>платёжных</w:t>
      </w:r>
      <w:r w:rsidR="004A3E81" w:rsidRPr="00531357">
        <w:rPr>
          <w:sz w:val="28"/>
          <w:szCs w:val="28"/>
        </w:rPr>
        <w:t xml:space="preserve"> систем </w:t>
      </w:r>
      <w:r w:rsidRPr="00B46C7E">
        <w:rPr>
          <w:sz w:val="28"/>
          <w:szCs w:val="28"/>
        </w:rPr>
        <w:t>вне зависимости от геополитической ситуации и обеспечи</w:t>
      </w:r>
      <w:r w:rsidR="003B119C">
        <w:rPr>
          <w:sz w:val="28"/>
          <w:szCs w:val="28"/>
        </w:rPr>
        <w:t>ло</w:t>
      </w:r>
      <w:r w:rsidRPr="00B46C7E">
        <w:rPr>
          <w:sz w:val="28"/>
          <w:szCs w:val="28"/>
        </w:rPr>
        <w:t xml:space="preserve"> безопасность проведения операций по ним на территории России.</w:t>
      </w:r>
    </w:p>
    <w:p w:rsidR="003B119C" w:rsidRDefault="003B119C" w:rsidP="008B1D3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перевод обработки транзакций, которые совершаются внутри страны по картам международных систем, только одна задача </w:t>
      </w:r>
      <w:r w:rsidR="00D764E5">
        <w:rPr>
          <w:sz w:val="28"/>
          <w:szCs w:val="28"/>
        </w:rPr>
        <w:t xml:space="preserve">создания </w:t>
      </w:r>
      <w:r>
        <w:rPr>
          <w:sz w:val="28"/>
          <w:szCs w:val="28"/>
        </w:rPr>
        <w:t>НСПК. Другая, не менее значимая, – выпуск национального платежного инструмента, карты «Мир».</w:t>
      </w:r>
    </w:p>
    <w:p w:rsidR="00CE2846" w:rsidRPr="00A40FAE" w:rsidRDefault="00CE2846" w:rsidP="008B1D38">
      <w:pPr>
        <w:pStyle w:val="a3"/>
        <w:ind w:firstLine="708"/>
        <w:jc w:val="both"/>
        <w:rPr>
          <w:rFonts w:eastAsia="Calibri"/>
          <w:i/>
          <w:lang w:eastAsia="en-US"/>
        </w:rPr>
      </w:pPr>
    </w:p>
    <w:p w:rsidR="00055981" w:rsidRPr="0046431A" w:rsidRDefault="0046431A" w:rsidP="008B1D38">
      <w:pPr>
        <w:ind w:firstLine="709"/>
        <w:jc w:val="both"/>
        <w:rPr>
          <w:b/>
          <w:i/>
          <w:sz w:val="28"/>
          <w:szCs w:val="28"/>
        </w:rPr>
      </w:pPr>
      <w:r w:rsidRPr="0046431A">
        <w:rPr>
          <w:b/>
          <w:i/>
          <w:sz w:val="28"/>
          <w:szCs w:val="28"/>
        </w:rPr>
        <w:t xml:space="preserve">- </w:t>
      </w:r>
      <w:r w:rsidR="00781D6D">
        <w:rPr>
          <w:b/>
          <w:i/>
          <w:sz w:val="28"/>
          <w:szCs w:val="28"/>
        </w:rPr>
        <w:t>К</w:t>
      </w:r>
      <w:r w:rsidRPr="0046431A">
        <w:rPr>
          <w:b/>
          <w:i/>
          <w:sz w:val="28"/>
          <w:szCs w:val="28"/>
        </w:rPr>
        <w:t>ак</w:t>
      </w:r>
      <w:r w:rsidR="00853C1D">
        <w:rPr>
          <w:b/>
          <w:i/>
          <w:sz w:val="28"/>
          <w:szCs w:val="28"/>
        </w:rPr>
        <w:t xml:space="preserve">ая взаимосвязь между массовым выпуском национальных </w:t>
      </w:r>
      <w:r w:rsidRPr="0046431A">
        <w:rPr>
          <w:b/>
          <w:i/>
          <w:sz w:val="28"/>
          <w:szCs w:val="28"/>
        </w:rPr>
        <w:t xml:space="preserve">карт «Мир» </w:t>
      </w:r>
      <w:r w:rsidR="00853C1D">
        <w:rPr>
          <w:b/>
          <w:i/>
          <w:sz w:val="28"/>
          <w:szCs w:val="28"/>
        </w:rPr>
        <w:t>и</w:t>
      </w:r>
      <w:r w:rsidR="00853C1D" w:rsidRPr="0046431A">
        <w:rPr>
          <w:b/>
          <w:i/>
          <w:sz w:val="28"/>
          <w:szCs w:val="28"/>
        </w:rPr>
        <w:t xml:space="preserve"> </w:t>
      </w:r>
      <w:r w:rsidR="00853C1D">
        <w:rPr>
          <w:b/>
          <w:i/>
          <w:sz w:val="28"/>
          <w:szCs w:val="28"/>
        </w:rPr>
        <w:t xml:space="preserve">выплатой </w:t>
      </w:r>
      <w:r w:rsidR="00853C1D" w:rsidRPr="0046431A">
        <w:rPr>
          <w:b/>
          <w:i/>
          <w:sz w:val="28"/>
          <w:szCs w:val="28"/>
        </w:rPr>
        <w:t>пенси</w:t>
      </w:r>
      <w:r w:rsidR="00853C1D">
        <w:rPr>
          <w:b/>
          <w:i/>
          <w:sz w:val="28"/>
          <w:szCs w:val="28"/>
        </w:rPr>
        <w:t>й</w:t>
      </w:r>
      <w:r w:rsidRPr="0046431A">
        <w:rPr>
          <w:b/>
          <w:i/>
          <w:sz w:val="28"/>
          <w:szCs w:val="28"/>
        </w:rPr>
        <w:t>?</w:t>
      </w:r>
    </w:p>
    <w:p w:rsidR="00B47D87" w:rsidRPr="00992F31" w:rsidRDefault="0078157D" w:rsidP="008B1D3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закон, о котором я говорил ранее,</w:t>
      </w:r>
      <w:r w:rsidR="0046431A">
        <w:rPr>
          <w:sz w:val="28"/>
          <w:szCs w:val="28"/>
        </w:rPr>
        <w:t xml:space="preserve"> </w:t>
      </w:r>
      <w:r w:rsidR="00CE2846">
        <w:rPr>
          <w:sz w:val="28"/>
          <w:szCs w:val="28"/>
        </w:rPr>
        <w:t xml:space="preserve">содержал положения </w:t>
      </w:r>
      <w:r w:rsidR="00B47D87" w:rsidRPr="00992F31">
        <w:rPr>
          <w:sz w:val="28"/>
          <w:szCs w:val="28"/>
        </w:rPr>
        <w:t xml:space="preserve">о </w:t>
      </w:r>
      <w:r w:rsidR="00EC2BBC">
        <w:rPr>
          <w:sz w:val="28"/>
          <w:szCs w:val="28"/>
        </w:rPr>
        <w:t xml:space="preserve">получении гражданами </w:t>
      </w:r>
      <w:r w:rsidR="00853C1D">
        <w:rPr>
          <w:sz w:val="28"/>
          <w:szCs w:val="28"/>
        </w:rPr>
        <w:t xml:space="preserve">выплат </w:t>
      </w:r>
      <w:r w:rsidR="00EC2BBC" w:rsidRPr="004A5357">
        <w:rPr>
          <w:sz w:val="28"/>
          <w:szCs w:val="28"/>
        </w:rPr>
        <w:t>за счет средств бюджетов бюджетной системы Российской Федерации и государственных внебюджетных фондов</w:t>
      </w:r>
      <w:r w:rsidR="00B47D87">
        <w:rPr>
          <w:sz w:val="28"/>
          <w:szCs w:val="28"/>
        </w:rPr>
        <w:t>, в том числе пенсий,</w:t>
      </w:r>
      <w:r w:rsidR="00B47D87" w:rsidRPr="00992F31">
        <w:rPr>
          <w:sz w:val="28"/>
          <w:szCs w:val="28"/>
        </w:rPr>
        <w:t xml:space="preserve"> на национальные платежные инструменты. </w:t>
      </w:r>
      <w:r w:rsidR="00B47D87">
        <w:rPr>
          <w:sz w:val="28"/>
          <w:szCs w:val="28"/>
        </w:rPr>
        <w:t>Принятые</w:t>
      </w:r>
      <w:r w:rsidR="00B47D87" w:rsidRPr="00992F31">
        <w:rPr>
          <w:sz w:val="28"/>
          <w:szCs w:val="28"/>
        </w:rPr>
        <w:t xml:space="preserve"> в </w:t>
      </w:r>
      <w:r w:rsidR="00B47D87">
        <w:rPr>
          <w:sz w:val="28"/>
          <w:szCs w:val="28"/>
        </w:rPr>
        <w:t>апреле текущего года</w:t>
      </w:r>
      <w:r w:rsidR="00B47D87" w:rsidRPr="00992F31">
        <w:rPr>
          <w:sz w:val="28"/>
          <w:szCs w:val="28"/>
        </w:rPr>
        <w:t xml:space="preserve"> изменения к данному закону устан</w:t>
      </w:r>
      <w:r w:rsidR="009D0A26">
        <w:rPr>
          <w:sz w:val="28"/>
          <w:szCs w:val="28"/>
        </w:rPr>
        <w:t>о</w:t>
      </w:r>
      <w:r w:rsidR="00B47D87" w:rsidRPr="00992F31">
        <w:rPr>
          <w:sz w:val="28"/>
          <w:szCs w:val="28"/>
        </w:rPr>
        <w:t>в</w:t>
      </w:r>
      <w:r w:rsidR="0046431A">
        <w:rPr>
          <w:sz w:val="28"/>
          <w:szCs w:val="28"/>
        </w:rPr>
        <w:t>и</w:t>
      </w:r>
      <w:r w:rsidR="00B47D87" w:rsidRPr="00992F31">
        <w:rPr>
          <w:sz w:val="28"/>
          <w:szCs w:val="28"/>
        </w:rPr>
        <w:t>ли сроки пере</w:t>
      </w:r>
      <w:r w:rsidR="00DB5CBE">
        <w:rPr>
          <w:sz w:val="28"/>
          <w:szCs w:val="28"/>
        </w:rPr>
        <w:t>х</w:t>
      </w:r>
      <w:r w:rsidR="00B47D87" w:rsidRPr="00992F31">
        <w:rPr>
          <w:sz w:val="28"/>
          <w:szCs w:val="28"/>
        </w:rPr>
        <w:t xml:space="preserve">ода </w:t>
      </w:r>
      <w:r w:rsidR="00EC2BBC">
        <w:rPr>
          <w:sz w:val="28"/>
          <w:szCs w:val="28"/>
        </w:rPr>
        <w:t xml:space="preserve">«бюджетников» и пенсионеров </w:t>
      </w:r>
      <w:r w:rsidR="00B47D87" w:rsidRPr="00992F31">
        <w:rPr>
          <w:sz w:val="28"/>
          <w:szCs w:val="28"/>
        </w:rPr>
        <w:t xml:space="preserve">на карты «Мир». </w:t>
      </w:r>
      <w:r w:rsidR="00B47D87">
        <w:rPr>
          <w:sz w:val="28"/>
          <w:szCs w:val="28"/>
        </w:rPr>
        <w:t xml:space="preserve">Данные изменения призваны </w:t>
      </w:r>
      <w:r w:rsidR="00B47D87" w:rsidRPr="00992F31">
        <w:rPr>
          <w:sz w:val="28"/>
          <w:szCs w:val="28"/>
        </w:rPr>
        <w:t>сделать этот процесс максимально комфортным для наших граждан.</w:t>
      </w:r>
    </w:p>
    <w:p w:rsidR="00B47D87" w:rsidRPr="00992F31" w:rsidRDefault="00F642EE" w:rsidP="008B1D3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Россияне</w:t>
      </w:r>
      <w:r w:rsidR="00B47D87" w:rsidRPr="00992F31">
        <w:rPr>
          <w:sz w:val="28"/>
          <w:szCs w:val="28"/>
        </w:rPr>
        <w:t>, которые станут пенсионерами после 1 июля 2017 года, сразу будут получать выплаты на карты «Мир». Действующие пенсионеры будут переведены на карты национальной платежной системы по мере истечения срока действия</w:t>
      </w:r>
      <w:r w:rsidR="00357E99">
        <w:rPr>
          <w:sz w:val="28"/>
          <w:szCs w:val="28"/>
        </w:rPr>
        <w:t xml:space="preserve"> выданных им</w:t>
      </w:r>
      <w:r w:rsidR="00B47D87" w:rsidRPr="00992F31">
        <w:rPr>
          <w:sz w:val="28"/>
          <w:szCs w:val="28"/>
        </w:rPr>
        <w:t xml:space="preserve"> карт международных платежных систем, но не позднее 1 июля 2020 года. При этом необходимо отметить, что действующий </w:t>
      </w:r>
      <w:r w:rsidR="00B47D87" w:rsidRPr="00992F31">
        <w:rPr>
          <w:sz w:val="28"/>
          <w:szCs w:val="28"/>
        </w:rPr>
        <w:lastRenderedPageBreak/>
        <w:t>порядок выбора способа получения выплат будет сохранен. То есть</w:t>
      </w:r>
      <w:r w:rsidR="00B47D87">
        <w:rPr>
          <w:sz w:val="28"/>
          <w:szCs w:val="28"/>
        </w:rPr>
        <w:t>,</w:t>
      </w:r>
      <w:r w:rsidR="00B47D87" w:rsidRPr="00992F31">
        <w:rPr>
          <w:sz w:val="28"/>
          <w:szCs w:val="28"/>
        </w:rPr>
        <w:t xml:space="preserve"> если пенсионер захочет получать пенсию наличными или на счет в банке, к которому не привязана карта, он сможет получать выплаты таким образом. Если же он решит получать средства на карту, то ему будет выпущена </w:t>
      </w:r>
      <w:r w:rsidR="00357E99">
        <w:rPr>
          <w:sz w:val="28"/>
          <w:szCs w:val="28"/>
        </w:rPr>
        <w:t xml:space="preserve">именно </w:t>
      </w:r>
      <w:r w:rsidR="00B47D87" w:rsidRPr="00992F31">
        <w:rPr>
          <w:sz w:val="28"/>
          <w:szCs w:val="28"/>
        </w:rPr>
        <w:t>карта «Мир».</w:t>
      </w:r>
    </w:p>
    <w:p w:rsidR="00B47D87" w:rsidRPr="00992F31" w:rsidRDefault="00B47D87" w:rsidP="008B1D38">
      <w:pPr>
        <w:pStyle w:val="a3"/>
        <w:ind w:firstLine="708"/>
        <w:jc w:val="both"/>
        <w:rPr>
          <w:sz w:val="28"/>
          <w:szCs w:val="28"/>
        </w:rPr>
      </w:pPr>
      <w:r w:rsidRPr="00992F31">
        <w:rPr>
          <w:sz w:val="28"/>
          <w:szCs w:val="28"/>
        </w:rPr>
        <w:t xml:space="preserve">Кроме того, </w:t>
      </w:r>
      <w:r>
        <w:rPr>
          <w:sz w:val="28"/>
          <w:szCs w:val="28"/>
        </w:rPr>
        <w:t>законопроект</w:t>
      </w:r>
      <w:r w:rsidRPr="00992F31">
        <w:rPr>
          <w:sz w:val="28"/>
          <w:szCs w:val="28"/>
        </w:rPr>
        <w:t xml:space="preserve"> закрепляет положение, устанавливающее, что пенсионерам как минимум одна карта «Мир» должна выпускаться бесплатно, без взимания каких-либо комиссий за ее обслуживание и снятие по ней наличных в банкоматах банка</w:t>
      </w:r>
      <w:r>
        <w:rPr>
          <w:sz w:val="28"/>
          <w:szCs w:val="28"/>
        </w:rPr>
        <w:t>, выпустившего карту</w:t>
      </w:r>
      <w:r w:rsidRPr="00992F31">
        <w:rPr>
          <w:sz w:val="28"/>
          <w:szCs w:val="28"/>
        </w:rPr>
        <w:t>. Сейчас большинство банков предоставляют карты данной категории граждан на таких же условиях</w:t>
      </w:r>
      <w:r w:rsidR="00357E99">
        <w:rPr>
          <w:sz w:val="28"/>
          <w:szCs w:val="28"/>
        </w:rPr>
        <w:t>, т.е.</w:t>
      </w:r>
      <w:r w:rsidRPr="00992F31">
        <w:rPr>
          <w:sz w:val="28"/>
          <w:szCs w:val="28"/>
        </w:rPr>
        <w:t xml:space="preserve"> без комисси</w:t>
      </w:r>
      <w:r w:rsidR="00357E99">
        <w:rPr>
          <w:sz w:val="28"/>
          <w:szCs w:val="28"/>
        </w:rPr>
        <w:t>й</w:t>
      </w:r>
      <w:r w:rsidRPr="00992F31">
        <w:rPr>
          <w:sz w:val="28"/>
          <w:szCs w:val="28"/>
        </w:rPr>
        <w:t>.</w:t>
      </w:r>
    </w:p>
    <w:p w:rsidR="00B47D87" w:rsidRPr="00992F31" w:rsidRDefault="00B47D87" w:rsidP="008B1D38">
      <w:pPr>
        <w:pStyle w:val="a3"/>
        <w:ind w:firstLine="708"/>
        <w:jc w:val="both"/>
        <w:rPr>
          <w:sz w:val="28"/>
          <w:szCs w:val="28"/>
        </w:rPr>
      </w:pPr>
      <w:r w:rsidRPr="00992F31">
        <w:rPr>
          <w:sz w:val="28"/>
          <w:szCs w:val="28"/>
        </w:rPr>
        <w:t xml:space="preserve">Изменения в закон также направлены на расширение сети приема национального платежного инструмента. </w:t>
      </w:r>
      <w:r w:rsidR="00357E99">
        <w:rPr>
          <w:sz w:val="28"/>
          <w:szCs w:val="28"/>
        </w:rPr>
        <w:t>К</w:t>
      </w:r>
      <w:r w:rsidRPr="00992F31">
        <w:rPr>
          <w:sz w:val="28"/>
          <w:szCs w:val="28"/>
        </w:rPr>
        <w:t xml:space="preserve"> 1 июля 2017 года все банки должны будут обеспечить приём карт «Мир» в своих банкоматах, а также торговых точках, с которыми у них заключены договоры о приеме карт.</w:t>
      </w:r>
      <w:r w:rsidR="00637CE4">
        <w:rPr>
          <w:sz w:val="28"/>
          <w:szCs w:val="28"/>
        </w:rPr>
        <w:t xml:space="preserve"> П</w:t>
      </w:r>
      <w:r w:rsidR="00637CE4" w:rsidRPr="00992F31">
        <w:rPr>
          <w:sz w:val="28"/>
          <w:szCs w:val="28"/>
        </w:rPr>
        <w:t xml:space="preserve">ринимать карты «Мир» с 1 октября текущего года должны будут торгово-сервисные предприятия, годовой оборот которых составит более 40 млн рублей в год. </w:t>
      </w:r>
    </w:p>
    <w:p w:rsidR="00CE2846" w:rsidRPr="00A40FAE" w:rsidRDefault="00CE2846" w:rsidP="008B1D38">
      <w:pPr>
        <w:pStyle w:val="a3"/>
        <w:ind w:firstLine="708"/>
        <w:jc w:val="both"/>
      </w:pPr>
    </w:p>
    <w:p w:rsidR="008B1D38" w:rsidRDefault="00CE2846" w:rsidP="008B1D38">
      <w:pPr>
        <w:ind w:firstLine="709"/>
        <w:jc w:val="both"/>
        <w:rPr>
          <w:b/>
          <w:i/>
          <w:sz w:val="28"/>
          <w:szCs w:val="28"/>
        </w:rPr>
      </w:pPr>
      <w:r w:rsidRPr="001647FA">
        <w:rPr>
          <w:b/>
          <w:i/>
          <w:sz w:val="28"/>
          <w:szCs w:val="28"/>
        </w:rPr>
        <w:t>-</w:t>
      </w:r>
      <w:r w:rsidR="009D0A26">
        <w:rPr>
          <w:b/>
          <w:i/>
          <w:sz w:val="28"/>
          <w:szCs w:val="28"/>
        </w:rPr>
        <w:t> </w:t>
      </w:r>
      <w:r w:rsidRPr="001647FA">
        <w:rPr>
          <w:b/>
          <w:i/>
          <w:sz w:val="28"/>
          <w:szCs w:val="28"/>
        </w:rPr>
        <w:t>Уточните, пожалуйста, какие операции может совершать держатель карты «Мир» с ее помощью?</w:t>
      </w:r>
    </w:p>
    <w:p w:rsidR="00B47D87" w:rsidRDefault="00B47D87" w:rsidP="008B1D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Держателям карт «Мир» доступен весь привычный платежный функционал – от снятия наличных и оплаты покупок в магазинах до перевода средств с карты на карту (в том числе на карты других платежных систем). Кроме того, платежная система «Мир» развивает свою уникальную межбанковскую программу лояльности, в основе которой –</w:t>
      </w:r>
      <w:r w:rsidRPr="001B4BCB">
        <w:rPr>
          <w:sz w:val="28"/>
          <w:szCs w:val="28"/>
        </w:rPr>
        <w:t xml:space="preserve"> </w:t>
      </w:r>
      <w:r>
        <w:rPr>
          <w:sz w:val="28"/>
          <w:szCs w:val="28"/>
        </w:rPr>
        <w:t>возврат на карту определенной части</w:t>
      </w:r>
      <w:r w:rsidRPr="001B4BCB">
        <w:rPr>
          <w:sz w:val="28"/>
          <w:szCs w:val="28"/>
        </w:rPr>
        <w:t xml:space="preserve"> </w:t>
      </w:r>
      <w:r w:rsidR="00AB14FF">
        <w:rPr>
          <w:sz w:val="28"/>
          <w:szCs w:val="28"/>
        </w:rPr>
        <w:t xml:space="preserve">средств </w:t>
      </w:r>
      <w:r w:rsidR="00637CE4">
        <w:rPr>
          <w:sz w:val="28"/>
          <w:szCs w:val="28"/>
        </w:rPr>
        <w:t>от суммы</w:t>
      </w:r>
      <w:r>
        <w:rPr>
          <w:sz w:val="28"/>
          <w:szCs w:val="28"/>
        </w:rPr>
        <w:t>, потраченной на покупку держателем карты «Мир». Масштабный запуск программы лояльности запланирован на осень 2017 года.</w:t>
      </w:r>
    </w:p>
    <w:p w:rsidR="00B47D87" w:rsidRPr="00992F31" w:rsidRDefault="00AB14FF" w:rsidP="008B1D3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Уверен</w:t>
      </w:r>
      <w:r w:rsidR="00B47D87">
        <w:rPr>
          <w:sz w:val="28"/>
          <w:szCs w:val="28"/>
        </w:rPr>
        <w:t>, что национальн</w:t>
      </w:r>
      <w:r>
        <w:rPr>
          <w:sz w:val="28"/>
          <w:szCs w:val="28"/>
        </w:rPr>
        <w:t>ая</w:t>
      </w:r>
      <w:r w:rsidR="00B47D87">
        <w:rPr>
          <w:sz w:val="28"/>
          <w:szCs w:val="28"/>
        </w:rPr>
        <w:t xml:space="preserve"> карт</w:t>
      </w:r>
      <w:r>
        <w:rPr>
          <w:sz w:val="28"/>
          <w:szCs w:val="28"/>
        </w:rPr>
        <w:t>а</w:t>
      </w:r>
      <w:r w:rsidR="00B47D87">
        <w:rPr>
          <w:sz w:val="28"/>
          <w:szCs w:val="28"/>
        </w:rPr>
        <w:t xml:space="preserve"> «Мир» </w:t>
      </w:r>
      <w:r>
        <w:rPr>
          <w:sz w:val="28"/>
          <w:szCs w:val="28"/>
        </w:rPr>
        <w:t xml:space="preserve">будет надежным </w:t>
      </w:r>
      <w:r w:rsidR="00EE7A4D">
        <w:rPr>
          <w:sz w:val="28"/>
          <w:szCs w:val="28"/>
        </w:rPr>
        <w:t xml:space="preserve">помощником </w:t>
      </w:r>
      <w:r>
        <w:rPr>
          <w:sz w:val="28"/>
          <w:szCs w:val="28"/>
        </w:rPr>
        <w:t xml:space="preserve">для россиян и займет достойное место </w:t>
      </w:r>
      <w:r w:rsidR="00EE7A4D">
        <w:rPr>
          <w:sz w:val="28"/>
          <w:szCs w:val="28"/>
        </w:rPr>
        <w:t xml:space="preserve">на рынке современных платежных инструментов </w:t>
      </w:r>
      <w:r w:rsidR="00B47D87">
        <w:rPr>
          <w:sz w:val="28"/>
          <w:szCs w:val="28"/>
        </w:rPr>
        <w:t xml:space="preserve">в </w:t>
      </w:r>
      <w:r w:rsidR="00372438">
        <w:rPr>
          <w:sz w:val="28"/>
          <w:szCs w:val="28"/>
        </w:rPr>
        <w:t xml:space="preserve">нашей </w:t>
      </w:r>
      <w:r w:rsidR="00B47D87">
        <w:rPr>
          <w:sz w:val="28"/>
          <w:szCs w:val="28"/>
        </w:rPr>
        <w:t>стране.</w:t>
      </w:r>
    </w:p>
    <w:p w:rsidR="00FB62DD" w:rsidRPr="009D0A26" w:rsidRDefault="009D0A26" w:rsidP="008B1D38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 </w:t>
      </w:r>
      <w:r w:rsidR="00FB62DD" w:rsidRPr="009D0A26">
        <w:rPr>
          <w:b/>
          <w:i/>
          <w:sz w:val="28"/>
          <w:szCs w:val="28"/>
        </w:rPr>
        <w:t xml:space="preserve">Большое спасибо, Евгений Викторович, за подробный </w:t>
      </w:r>
      <w:r w:rsidRPr="009D0A26">
        <w:rPr>
          <w:b/>
          <w:i/>
          <w:sz w:val="28"/>
          <w:szCs w:val="28"/>
        </w:rPr>
        <w:t xml:space="preserve">и интересный </w:t>
      </w:r>
      <w:r w:rsidR="00FB62DD" w:rsidRPr="009D0A26">
        <w:rPr>
          <w:b/>
          <w:i/>
          <w:sz w:val="28"/>
          <w:szCs w:val="28"/>
        </w:rPr>
        <w:t>рассказ о п</w:t>
      </w:r>
      <w:bookmarkStart w:id="0" w:name="_GoBack"/>
      <w:bookmarkEnd w:id="0"/>
      <w:r w:rsidR="00FB62DD" w:rsidRPr="009D0A26">
        <w:rPr>
          <w:b/>
          <w:i/>
          <w:sz w:val="28"/>
          <w:szCs w:val="28"/>
        </w:rPr>
        <w:t xml:space="preserve">латежных картах. Хочу выразить надежду на дальнейшие </w:t>
      </w:r>
      <w:r w:rsidRPr="009D0A26">
        <w:rPr>
          <w:b/>
          <w:i/>
          <w:sz w:val="28"/>
          <w:szCs w:val="28"/>
        </w:rPr>
        <w:t>сотрудничество</w:t>
      </w:r>
      <w:r w:rsidR="00FB62DD" w:rsidRPr="009D0A26">
        <w:rPr>
          <w:b/>
          <w:i/>
          <w:sz w:val="28"/>
          <w:szCs w:val="28"/>
        </w:rPr>
        <w:t>, направленн</w:t>
      </w:r>
      <w:r w:rsidRPr="009D0A26">
        <w:rPr>
          <w:b/>
          <w:i/>
          <w:sz w:val="28"/>
          <w:szCs w:val="28"/>
        </w:rPr>
        <w:t>ое</w:t>
      </w:r>
      <w:r w:rsidR="00FB62DD" w:rsidRPr="009D0A26">
        <w:rPr>
          <w:b/>
          <w:i/>
          <w:sz w:val="28"/>
          <w:szCs w:val="28"/>
        </w:rPr>
        <w:t xml:space="preserve"> на повышение финансовой грамотности населения</w:t>
      </w:r>
      <w:r>
        <w:rPr>
          <w:b/>
          <w:i/>
          <w:sz w:val="28"/>
          <w:szCs w:val="28"/>
        </w:rPr>
        <w:t xml:space="preserve"> области</w:t>
      </w:r>
      <w:r w:rsidR="00FB62DD" w:rsidRPr="009D0A26">
        <w:rPr>
          <w:b/>
          <w:i/>
          <w:sz w:val="28"/>
          <w:szCs w:val="28"/>
        </w:rPr>
        <w:t>, и</w:t>
      </w:r>
      <w:r>
        <w:rPr>
          <w:b/>
          <w:i/>
          <w:sz w:val="28"/>
          <w:szCs w:val="28"/>
        </w:rPr>
        <w:t>,</w:t>
      </w:r>
      <w:r w:rsidR="00FB62DD" w:rsidRPr="009D0A26">
        <w:rPr>
          <w:b/>
          <w:i/>
          <w:sz w:val="28"/>
          <w:szCs w:val="28"/>
        </w:rPr>
        <w:t xml:space="preserve"> что </w:t>
      </w:r>
      <w:r w:rsidRPr="009D0A26">
        <w:rPr>
          <w:b/>
          <w:i/>
          <w:sz w:val="28"/>
          <w:szCs w:val="28"/>
        </w:rPr>
        <w:t>наши</w:t>
      </w:r>
      <w:r w:rsidR="00FB62DD" w:rsidRPr="009D0A26">
        <w:rPr>
          <w:b/>
          <w:i/>
          <w:sz w:val="28"/>
          <w:szCs w:val="28"/>
        </w:rPr>
        <w:t xml:space="preserve"> встречи </w:t>
      </w:r>
      <w:r w:rsidRPr="009D0A26">
        <w:rPr>
          <w:b/>
          <w:i/>
          <w:sz w:val="28"/>
          <w:szCs w:val="28"/>
        </w:rPr>
        <w:t>станут постоянными.</w:t>
      </w:r>
    </w:p>
    <w:sectPr w:rsidR="00FB62DD" w:rsidRPr="009D0A26" w:rsidSect="00495BFF">
      <w:headerReference w:type="default" r:id="rId7"/>
      <w:pgSz w:w="11906" w:h="16838" w:code="9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D6A" w:rsidRDefault="008B1D6A">
      <w:r>
        <w:separator/>
      </w:r>
    </w:p>
  </w:endnote>
  <w:endnote w:type="continuationSeparator" w:id="0">
    <w:p w:rsidR="008B1D6A" w:rsidRDefault="008B1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D6A" w:rsidRDefault="008B1D6A">
      <w:r>
        <w:separator/>
      </w:r>
    </w:p>
  </w:footnote>
  <w:footnote w:type="continuationSeparator" w:id="0">
    <w:p w:rsidR="008B1D6A" w:rsidRDefault="008B1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A4D" w:rsidRDefault="00EE7A4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B1D38">
      <w:rPr>
        <w:noProof/>
      </w:rPr>
      <w:t>2</w:t>
    </w:r>
    <w:r>
      <w:fldChar w:fldCharType="end"/>
    </w:r>
  </w:p>
  <w:p w:rsidR="00EE7A4D" w:rsidRDefault="00EE7A4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981"/>
    <w:rsid w:val="00055981"/>
    <w:rsid w:val="00157E82"/>
    <w:rsid w:val="002336BB"/>
    <w:rsid w:val="002817C7"/>
    <w:rsid w:val="002D68EE"/>
    <w:rsid w:val="002F3C5A"/>
    <w:rsid w:val="00357E99"/>
    <w:rsid w:val="00372438"/>
    <w:rsid w:val="003B119C"/>
    <w:rsid w:val="0046431A"/>
    <w:rsid w:val="00495BFF"/>
    <w:rsid w:val="004A3E81"/>
    <w:rsid w:val="00557A03"/>
    <w:rsid w:val="00637CE4"/>
    <w:rsid w:val="00751E4B"/>
    <w:rsid w:val="0078157D"/>
    <w:rsid w:val="00781D6D"/>
    <w:rsid w:val="00853C1D"/>
    <w:rsid w:val="008A10F2"/>
    <w:rsid w:val="008B1D38"/>
    <w:rsid w:val="008B1D6A"/>
    <w:rsid w:val="00986C06"/>
    <w:rsid w:val="009D0A26"/>
    <w:rsid w:val="00A170D3"/>
    <w:rsid w:val="00A40FAE"/>
    <w:rsid w:val="00A41C7E"/>
    <w:rsid w:val="00A8317A"/>
    <w:rsid w:val="00AB14FF"/>
    <w:rsid w:val="00AF6500"/>
    <w:rsid w:val="00B47D87"/>
    <w:rsid w:val="00C051FD"/>
    <w:rsid w:val="00CE2846"/>
    <w:rsid w:val="00D44B0E"/>
    <w:rsid w:val="00D65012"/>
    <w:rsid w:val="00D764E5"/>
    <w:rsid w:val="00DB5CBE"/>
    <w:rsid w:val="00E62437"/>
    <w:rsid w:val="00EC2BBC"/>
    <w:rsid w:val="00EC6DF7"/>
    <w:rsid w:val="00EE7A4D"/>
    <w:rsid w:val="00F642EE"/>
    <w:rsid w:val="00FB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75F9F6-F25E-450E-8100-200365DEE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0559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59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B1D3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1D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4D1C3-A04C-4E90-A442-C26A87FC7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38admSstd2</dc:creator>
  <cp:lastModifiedBy>Раиса В. Моисеева</cp:lastModifiedBy>
  <cp:revision>4</cp:revision>
  <cp:lastPrinted>2017-05-22T12:09:00Z</cp:lastPrinted>
  <dcterms:created xsi:type="dcterms:W3CDTF">2017-04-28T12:33:00Z</dcterms:created>
  <dcterms:modified xsi:type="dcterms:W3CDTF">2017-05-22T12:10:00Z</dcterms:modified>
</cp:coreProperties>
</file>