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6CD" w:rsidRDefault="005B66CD" w:rsidP="00AF70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России готов к Чемпионату мира по футболу.</w:t>
      </w:r>
    </w:p>
    <w:p w:rsidR="00AF7037" w:rsidRDefault="005B66CD" w:rsidP="00AF7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России выпустил 5 декабря 2017 года в обращение памятные монеты, посвященные проведению в Российской Феде</w:t>
      </w:r>
      <w:r w:rsidR="0056588B">
        <w:rPr>
          <w:rFonts w:ascii="Times New Roman" w:hAnsi="Times New Roman" w:cs="Times New Roman"/>
          <w:sz w:val="28"/>
          <w:szCs w:val="28"/>
        </w:rPr>
        <w:t>рации Чемпионата мира по футболу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FIFA</w:t>
      </w:r>
      <w:r w:rsidRPr="005B66CD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  <w:r w:rsidR="0056588B">
        <w:rPr>
          <w:rFonts w:ascii="Times New Roman" w:hAnsi="Times New Roman" w:cs="Times New Roman"/>
          <w:sz w:val="28"/>
          <w:szCs w:val="28"/>
        </w:rPr>
        <w:t xml:space="preserve">Об одной из таких монет мы расскажем подробнее. </w:t>
      </w:r>
      <w:r w:rsidR="00BC4C8B">
        <w:rPr>
          <w:rFonts w:ascii="Times New Roman" w:hAnsi="Times New Roman" w:cs="Times New Roman"/>
          <w:sz w:val="28"/>
          <w:szCs w:val="28"/>
        </w:rPr>
        <w:t>Выпущена она</w:t>
      </w:r>
      <w:r w:rsidR="00BB5DFA">
        <w:rPr>
          <w:rFonts w:ascii="Times New Roman" w:hAnsi="Times New Roman" w:cs="Times New Roman"/>
          <w:sz w:val="28"/>
          <w:szCs w:val="28"/>
        </w:rPr>
        <w:t xml:space="preserve"> из недрагоценных металлов</w:t>
      </w:r>
      <w:r w:rsidR="00BC4C8B">
        <w:rPr>
          <w:rFonts w:ascii="Times New Roman" w:hAnsi="Times New Roman" w:cs="Times New Roman"/>
          <w:sz w:val="28"/>
          <w:szCs w:val="28"/>
        </w:rPr>
        <w:t xml:space="preserve">, </w:t>
      </w:r>
      <w:r w:rsidR="00BB5DFA">
        <w:rPr>
          <w:rFonts w:ascii="Times New Roman" w:hAnsi="Times New Roman" w:cs="Times New Roman"/>
          <w:sz w:val="28"/>
          <w:szCs w:val="28"/>
        </w:rPr>
        <w:t xml:space="preserve">номиналом 25 рублей в обычном и специальном исполнениях. </w:t>
      </w:r>
      <w:r w:rsidR="00AF7037">
        <w:rPr>
          <w:rFonts w:ascii="Times New Roman" w:hAnsi="Times New Roman" w:cs="Times New Roman"/>
          <w:sz w:val="28"/>
          <w:szCs w:val="28"/>
        </w:rPr>
        <w:t>Имеет форму круга белого цвета диаметром 27 мм.</w:t>
      </w:r>
    </w:p>
    <w:p w:rsidR="00BB5DFA" w:rsidRDefault="00BB5DFA" w:rsidP="005B66CD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6752" cy="1836752"/>
            <wp:effectExtent l="0" t="0" r="0" b="0"/>
            <wp:docPr id="1" name="Рисунок 1" descr="U:\Documents\5015-0018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ocuments\5015-0018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80" cy="183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6751" cy="1836751"/>
            <wp:effectExtent l="0" t="0" r="0" b="0"/>
            <wp:docPr id="2" name="Рисунок 2" descr="U:\Documents\5015-0019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Documents\5015-0019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662" cy="183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DFA" w:rsidRDefault="00BB5DFA" w:rsidP="005B66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Монета в обычном исполнении - рельефное изображение талисмана Чемпионата мира </w:t>
      </w:r>
      <w:r>
        <w:rPr>
          <w:rFonts w:ascii="Times New Roman" w:hAnsi="Times New Roman" w:cs="Times New Roman"/>
          <w:sz w:val="28"/>
          <w:szCs w:val="28"/>
        </w:rPr>
        <w:t xml:space="preserve">по футбола </w:t>
      </w:r>
      <w:r>
        <w:rPr>
          <w:rFonts w:ascii="Times New Roman" w:hAnsi="Times New Roman" w:cs="Times New Roman"/>
          <w:sz w:val="28"/>
          <w:szCs w:val="28"/>
          <w:lang w:val="en-US"/>
        </w:rPr>
        <w:t>FIFA</w:t>
      </w:r>
      <w:r w:rsidRPr="005B66CD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 в России, внизу по окружности имеется надпись –«ЧЕМПИОНАТ МИРА ПО ФУТБОЛУ</w:t>
      </w:r>
      <w:r w:rsidRPr="00BB5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FIFA</w:t>
      </w:r>
      <w:r w:rsidRPr="00BB5DFA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В РОСИИ». Тираж монеты -19750 тыс.</w:t>
      </w:r>
      <w:r w:rsidR="00AF7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шт.</w:t>
      </w:r>
    </w:p>
    <w:p w:rsidR="00BB5DFA" w:rsidRDefault="00AF7037" w:rsidP="005B66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Монета в специальном исполнении- выполненное в цвете изображение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талисмана Чемпионата мира </w:t>
      </w:r>
      <w:r>
        <w:rPr>
          <w:rFonts w:ascii="Times New Roman" w:hAnsi="Times New Roman" w:cs="Times New Roman"/>
          <w:sz w:val="28"/>
          <w:szCs w:val="28"/>
        </w:rPr>
        <w:t xml:space="preserve">по футбола </w:t>
      </w:r>
      <w:r>
        <w:rPr>
          <w:rFonts w:ascii="Times New Roman" w:hAnsi="Times New Roman" w:cs="Times New Roman"/>
          <w:sz w:val="28"/>
          <w:szCs w:val="28"/>
          <w:lang w:val="en-US"/>
        </w:rPr>
        <w:t>FIFA</w:t>
      </w:r>
      <w:r w:rsidRPr="005B66CD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 в России, внизу по окружности имеется надпись –«ЧЕМПИОНАТ МИРА ПО ФУТБОЛУ</w:t>
      </w:r>
      <w:r w:rsidRPr="00BB5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FIFA</w:t>
      </w:r>
      <w:r w:rsidRPr="00BB5DFA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В РОСИИ». Тираж монеты -250 тыс. шт.</w:t>
      </w:r>
    </w:p>
    <w:p w:rsidR="00AF7037" w:rsidRDefault="00AF7037" w:rsidP="005B66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384" cy="1733384"/>
            <wp:effectExtent l="0" t="0" r="635" b="635"/>
            <wp:docPr id="3" name="Рисунок 3" descr="U:\Documents\5015-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Documents\5015-00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448" cy="173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037" w:rsidRDefault="00AF7037" w:rsidP="005B66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лицевой стороне находится изображение Государственного Герба Российской Федерации, над ним надпись полукругом «Российская Федерация», имеется надпись три строки: «БАНК РОССИИ», номинал монеты - «25 рублей» и дата «2018 г.», справа – товарный знак Московского монетного двора.  </w:t>
      </w:r>
    </w:p>
    <w:p w:rsidR="00ED2252" w:rsidRDefault="00ED2252" w:rsidP="005B66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Выпускаемые монеты являются законным средством наличного платежа на территории Российской Федерации и обязательны к приему по номиналу во все виды платежей без всяких ограничений.</w:t>
      </w:r>
    </w:p>
    <w:p w:rsidR="00ED2252" w:rsidRDefault="00ED2252" w:rsidP="005B66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0E44" w:rsidRDefault="00DD0E44" w:rsidP="00DD0E44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 xml:space="preserve">Отделение по Курской области </w:t>
      </w:r>
    </w:p>
    <w:p w:rsidR="00DD0E44" w:rsidRDefault="00DD0E44" w:rsidP="00DD0E44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 xml:space="preserve">Главного управления Банка России </w:t>
      </w:r>
    </w:p>
    <w:p w:rsidR="00DD0E44" w:rsidRDefault="00DD0E44" w:rsidP="00DD0E44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 xml:space="preserve">по Центральному федеральному округу </w:t>
      </w:r>
    </w:p>
    <w:p w:rsidR="00DD0E44" w:rsidRDefault="00DD0E44" w:rsidP="00DD0E44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>Тел.: 36-12-02</w:t>
      </w:r>
    </w:p>
    <w:p w:rsidR="00DD0E44" w:rsidRDefault="00DD0E44" w:rsidP="00DD0E44">
      <w:pPr>
        <w:spacing w:after="0" w:line="240" w:lineRule="auto"/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</w:pPr>
      <w:r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>Е-</w:t>
      </w:r>
      <w:proofErr w:type="spellStart"/>
      <w:r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color w:val="808080" w:themeColor="background1" w:themeShade="80"/>
          <w:lang w:eastAsia="ru-RU"/>
        </w:rPr>
        <w:t>: 38media@cbr.ru</w:t>
      </w:r>
    </w:p>
    <w:p w:rsidR="00ED2252" w:rsidRDefault="00ED2252" w:rsidP="005B66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D2252" w:rsidSect="004622E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E0"/>
    <w:rsid w:val="00182872"/>
    <w:rsid w:val="001C005E"/>
    <w:rsid w:val="00244F86"/>
    <w:rsid w:val="00343A38"/>
    <w:rsid w:val="004622E0"/>
    <w:rsid w:val="0056588B"/>
    <w:rsid w:val="005B66CD"/>
    <w:rsid w:val="006E079E"/>
    <w:rsid w:val="0076620A"/>
    <w:rsid w:val="00921D45"/>
    <w:rsid w:val="00AF7037"/>
    <w:rsid w:val="00BB5DFA"/>
    <w:rsid w:val="00BC4C8B"/>
    <w:rsid w:val="00DD0E44"/>
    <w:rsid w:val="00ED2252"/>
    <w:rsid w:val="00F2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2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62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D6A7-E4EC-4192-B1EB-546979DE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3BE803E3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Курск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Рюмшина Надежда Ильинична</cp:lastModifiedBy>
  <cp:revision>3</cp:revision>
  <cp:lastPrinted>2017-12-05T07:47:00Z</cp:lastPrinted>
  <dcterms:created xsi:type="dcterms:W3CDTF">2017-12-13T13:27:00Z</dcterms:created>
  <dcterms:modified xsi:type="dcterms:W3CDTF">2017-12-13T13:35:00Z</dcterms:modified>
</cp:coreProperties>
</file>