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51" w:rsidRDefault="00C50F51" w:rsidP="00C50F5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9E0A92">
        <w:rPr>
          <w:rFonts w:ascii="Times New Roman" w:hAnsi="Times New Roman"/>
          <w:b/>
          <w:color w:val="000000"/>
          <w:sz w:val="24"/>
          <w:szCs w:val="24"/>
        </w:rPr>
        <w:t>асчет показателей, характеризующих общие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E0A92">
        <w:rPr>
          <w:rFonts w:ascii="Times New Roman" w:hAnsi="Times New Roman"/>
          <w:b/>
          <w:color w:val="000000"/>
          <w:sz w:val="24"/>
          <w:szCs w:val="24"/>
        </w:rPr>
        <w:t xml:space="preserve">критерии </w:t>
      </w:r>
      <w:proofErr w:type="gramStart"/>
      <w:r w:rsidRPr="009E0A92">
        <w:rPr>
          <w:rFonts w:ascii="Times New Roman" w:hAnsi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</w:p>
    <w:p w:rsidR="00C50F51" w:rsidRPr="00144293" w:rsidRDefault="00C50F51" w:rsidP="00C50F5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144293">
        <w:rPr>
          <w:rFonts w:ascii="Times New Roman" w:hAnsi="Times New Roman"/>
          <w:b/>
        </w:rPr>
        <w:t xml:space="preserve">ОБУСО «КЦСОН </w:t>
      </w:r>
      <w:proofErr w:type="spellStart"/>
      <w:r w:rsidRPr="00144293">
        <w:rPr>
          <w:rFonts w:ascii="Times New Roman" w:hAnsi="Times New Roman"/>
          <w:b/>
        </w:rPr>
        <w:t>Медвенского</w:t>
      </w:r>
      <w:proofErr w:type="spellEnd"/>
      <w:r w:rsidRPr="00144293">
        <w:rPr>
          <w:rFonts w:ascii="Times New Roman" w:hAnsi="Times New Roman"/>
          <w:b/>
        </w:rPr>
        <w:t xml:space="preserve"> района Курской области»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C50F51" w:rsidRPr="004102EA" w:rsidTr="00E25267">
        <w:tc>
          <w:tcPr>
            <w:tcW w:w="680" w:type="dxa"/>
            <w:gridSpan w:val="2"/>
          </w:tcPr>
          <w:p w:rsidR="00C50F5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102EA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102EA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6975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</w:t>
            </w:r>
            <w:r>
              <w:rPr>
                <w:rFonts w:ascii="Times New Roman" w:hAnsi="Times New Roman"/>
                <w:b/>
                <w:color w:val="000000"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показателя оценки качества </w:t>
            </w:r>
            <w:r>
              <w:rPr>
                <w:rFonts w:ascii="Times New Roman" w:hAnsi="Times New Roman"/>
                <w:b/>
                <w:color w:val="000000"/>
              </w:rPr>
              <w:t>организации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7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50F51" w:rsidRPr="004102EA" w:rsidTr="00E25267">
        <w:trPr>
          <w:trHeight w:val="1436"/>
        </w:trPr>
        <w:tc>
          <w:tcPr>
            <w:tcW w:w="680" w:type="dxa"/>
            <w:gridSpan w:val="2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C50F51" w:rsidRPr="00A50F3B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C50F51" w:rsidRPr="00A50F3B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50F51" w:rsidRPr="00A50F3B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0F3B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C50F51" w:rsidRPr="00DD473D" w:rsidRDefault="00C50F51" w:rsidP="00E25267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74F9069E" wp14:editId="107FE425">
                  <wp:extent cx="2200275" cy="4381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614EB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17</w:t>
            </w:r>
            <w:r>
              <w:rPr>
                <w:rFonts w:ascii="Times New Roman" w:hAnsi="Times New Roman"/>
                <w:color w:val="943634" w:themeColor="accent2" w:themeShade="BF"/>
                <w:szCs w:val="24"/>
              </w:rPr>
              <w:t>/17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943634" w:themeColor="accent2" w:themeShade="BF"/>
              </w:rPr>
              <w:t>19/19</w:t>
            </w:r>
            <w:r w:rsidRPr="00D904CC">
              <w:rPr>
                <w:rFonts w:ascii="Times New Roman" w:hAnsi="Times New Roman"/>
                <w:color w:val="943634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 xml:space="preserve">2 </w:t>
            </w:r>
            <w:r w:rsidRPr="003747AA">
              <w:rPr>
                <w:rFonts w:ascii="Times New Roman" w:hAnsi="Times New Roman"/>
              </w:rPr>
              <w:t xml:space="preserve">х100= </w:t>
            </w:r>
            <w:r>
              <w:rPr>
                <w:rFonts w:ascii="Times New Roman" w:hAnsi="Times New Roman"/>
              </w:rPr>
              <w:t xml:space="preserve">100 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C50F51" w:rsidRPr="003747A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C50F51" w:rsidRPr="00A50F3B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0F3B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C50F51" w:rsidRPr="00A50F3B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0F3B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C50F51" w:rsidRPr="00A50F3B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0F3B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C50F51" w:rsidRPr="00A50F3B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0F3B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C50F51" w:rsidRPr="00A50F3B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0F3B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C50F51" w:rsidRPr="00A50F3B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0F3B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C50F51" w:rsidRDefault="00C50F51" w:rsidP="00E25267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C50F51" w:rsidRDefault="00C50F51" w:rsidP="00E25267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C50F51" w:rsidRDefault="00C50F51" w:rsidP="00E25267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proofErr w:type="spellStart"/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proofErr w:type="spellEnd"/>
            <w:r w:rsidRPr="00DD473D">
              <w:rPr>
                <w:sz w:val="24"/>
              </w:rPr>
              <w:t xml:space="preserve"> = </w:t>
            </w:r>
            <w:proofErr w:type="spellStart"/>
            <w:r w:rsidRPr="00DD473D">
              <w:rPr>
                <w:sz w:val="24"/>
              </w:rPr>
              <w:t>Т</w:t>
            </w:r>
            <w:r w:rsidRPr="00DD473D">
              <w:rPr>
                <w:sz w:val="24"/>
                <w:vertAlign w:val="subscript"/>
              </w:rPr>
              <w:t>дист</w:t>
            </w:r>
            <w:proofErr w:type="spellEnd"/>
            <w:r w:rsidRPr="00DD473D">
              <w:rPr>
                <w:sz w:val="24"/>
              </w:rPr>
              <w:t xml:space="preserve"> x </w:t>
            </w:r>
            <w:proofErr w:type="spellStart"/>
            <w:r w:rsidRPr="00DD473D">
              <w:rPr>
                <w:sz w:val="24"/>
              </w:rPr>
              <w:t>С</w:t>
            </w:r>
            <w:r w:rsidRPr="00DD473D">
              <w:rPr>
                <w:sz w:val="24"/>
                <w:vertAlign w:val="subscript"/>
              </w:rPr>
              <w:t>дист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4"/>
              </w:rPr>
              <w:t>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C50F51" w:rsidRPr="00004012" w:rsidRDefault="00C50F51" w:rsidP="00E25267">
            <w:pPr>
              <w:pStyle w:val="2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C50F51" w:rsidRPr="003747AA" w:rsidRDefault="00C50F51" w:rsidP="00E25267">
            <w:pPr>
              <w:pStyle w:val="2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6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904D26">
              <w:rPr>
                <w:sz w:val="22"/>
                <w:szCs w:val="22"/>
              </w:rPr>
              <w:t>0</w:t>
            </w:r>
            <w:r w:rsidRPr="003747AA">
              <w:rPr>
                <w:sz w:val="24"/>
                <w:vertAlign w:val="subscript"/>
              </w:rPr>
              <w:t>дист</w:t>
            </w:r>
          </w:p>
          <w:p w:rsidR="00C50F51" w:rsidRDefault="00C50F51" w:rsidP="00E25267">
            <w:pPr>
              <w:pStyle w:val="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>В наличии</w:t>
            </w:r>
            <w:r>
              <w:rPr>
                <w:color w:val="000000"/>
                <w:sz w:val="22"/>
                <w:szCs w:val="22"/>
              </w:rPr>
              <w:t xml:space="preserve"> шесть </w:t>
            </w:r>
            <w:r w:rsidRPr="00614EB1">
              <w:rPr>
                <w:color w:val="000000"/>
                <w:sz w:val="22"/>
                <w:szCs w:val="22"/>
              </w:rPr>
              <w:t>дистанционных способ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14EB1">
              <w:rPr>
                <w:color w:val="000000"/>
                <w:sz w:val="22"/>
                <w:szCs w:val="22"/>
              </w:rPr>
              <w:t xml:space="preserve">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C50F51" w:rsidRDefault="00C50F51" w:rsidP="00E25267">
            <w:pPr>
              <w:pStyle w:val="2"/>
              <w:jc w:val="both"/>
              <w:rPr>
                <w:color w:val="000000"/>
                <w:sz w:val="22"/>
                <w:szCs w:val="22"/>
              </w:rPr>
            </w:pPr>
          </w:p>
          <w:p w:rsidR="00C50F51" w:rsidRPr="00DD473D" w:rsidRDefault="00C50F51" w:rsidP="00E25267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C50F51" w:rsidRPr="003747A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50F51" w:rsidRPr="004102EA" w:rsidTr="00E25267">
        <w:trPr>
          <w:trHeight w:val="1181"/>
        </w:trPr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975" w:type="dxa"/>
          </w:tcPr>
          <w:p w:rsidR="00C50F51" w:rsidRPr="00A50F3B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156025F4" wp14:editId="249CB232">
                  <wp:extent cx="2200275" cy="4191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highlight w:val="yellow"/>
              </w:rPr>
            </w:pPr>
            <w:proofErr w:type="gramStart"/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207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207</w:t>
            </w:r>
            <w:r w:rsidRPr="00D904CC">
              <w:rPr>
                <w:rFonts w:ascii="Times New Roman" w:hAnsi="Times New Roman"/>
                <w:vertAlign w:val="subscript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>
              <w:rPr>
                <w:sz w:val="28"/>
                <w:szCs w:val="28"/>
                <w:vertAlign w:val="subscript"/>
              </w:rPr>
              <w:t>т</w:t>
            </w:r>
            <w:r>
              <w:rPr>
                <w:rFonts w:ascii="Times New Roman" w:hAnsi="Times New Roman"/>
              </w:rPr>
              <w:t>) /2*207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C50F51" w:rsidRPr="00572F75" w:rsidRDefault="00C50F51" w:rsidP="00E25267">
            <w:pPr>
              <w:pStyle w:val="2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C50F51" w:rsidRPr="00572F75" w:rsidRDefault="00C50F51" w:rsidP="00E2526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C50F51" w:rsidRPr="00572F75" w:rsidRDefault="00C50F51" w:rsidP="00E252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F51" w:rsidRPr="004102EA" w:rsidTr="00E25267">
        <w:tc>
          <w:tcPr>
            <w:tcW w:w="567" w:type="dxa"/>
          </w:tcPr>
          <w:p w:rsidR="00C50F51" w:rsidRPr="004102EA" w:rsidRDefault="00C50F51" w:rsidP="00E252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C67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50F51" w:rsidRPr="004102EA" w:rsidTr="00E25267">
        <w:trPr>
          <w:trHeight w:val="1676"/>
        </w:trPr>
        <w:tc>
          <w:tcPr>
            <w:tcW w:w="567" w:type="dxa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C50F51" w:rsidRPr="004102EA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F3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C50F51" w:rsidRDefault="00C50F51" w:rsidP="00E25267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C50F51" w:rsidRPr="007C51CD" w:rsidRDefault="00C50F51" w:rsidP="00E2526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</w:t>
            </w:r>
            <w:proofErr w:type="gramStart"/>
            <w:r w:rsidRPr="007C51CD">
              <w:rPr>
                <w:sz w:val="24"/>
                <w:vertAlign w:val="subscript"/>
              </w:rPr>
              <w:t>.у</w:t>
            </w:r>
            <w:proofErr w:type="gramEnd"/>
            <w:r w:rsidRPr="007C51CD">
              <w:rPr>
                <w:sz w:val="24"/>
                <w:vertAlign w:val="subscript"/>
              </w:rPr>
              <w:t>сл</w:t>
            </w:r>
            <w:proofErr w:type="spellEnd"/>
            <w:r w:rsidRPr="007C51CD">
              <w:rPr>
                <w:sz w:val="24"/>
              </w:rPr>
              <w:t xml:space="preserve"> = </w:t>
            </w:r>
            <w:proofErr w:type="spellStart"/>
            <w:r w:rsidRPr="007C51CD">
              <w:rPr>
                <w:sz w:val="24"/>
              </w:rPr>
              <w:t>Т</w:t>
            </w:r>
            <w:r w:rsidRPr="007C51CD">
              <w:rPr>
                <w:sz w:val="24"/>
                <w:vertAlign w:val="subscript"/>
              </w:rPr>
              <w:t>комф</w:t>
            </w:r>
            <w:proofErr w:type="spellEnd"/>
            <w:r w:rsidRPr="007C51CD">
              <w:rPr>
                <w:sz w:val="24"/>
              </w:rPr>
              <w:t xml:space="preserve"> x </w:t>
            </w:r>
            <w:proofErr w:type="spellStart"/>
            <w:r w:rsidRPr="007C51CD">
              <w:rPr>
                <w:sz w:val="24"/>
              </w:rPr>
              <w:t>С</w:t>
            </w:r>
            <w:r w:rsidRPr="007C51CD">
              <w:rPr>
                <w:sz w:val="24"/>
                <w:vertAlign w:val="subscript"/>
              </w:rPr>
              <w:t>комф</w:t>
            </w:r>
            <w:proofErr w:type="spellEnd"/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C50F51" w:rsidRPr="00004012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C50F51" w:rsidRPr="003747AA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8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4"/>
                <w:vertAlign w:val="subscript"/>
              </w:rPr>
              <w:t>комф</w:t>
            </w:r>
            <w:proofErr w:type="gramStart"/>
            <w:r w:rsidRPr="003747AA">
              <w:rPr>
                <w:sz w:val="24"/>
                <w:vertAlign w:val="subscript"/>
              </w:rPr>
              <w:t>.у</w:t>
            </w:r>
            <w:proofErr w:type="gramEnd"/>
            <w:r w:rsidRPr="003747AA">
              <w:rPr>
                <w:sz w:val="24"/>
                <w:vertAlign w:val="subscript"/>
              </w:rPr>
              <w:t>сл</w:t>
            </w:r>
          </w:p>
          <w:p w:rsidR="00C50F51" w:rsidRDefault="00C50F51" w:rsidP="00E25267">
            <w:pPr>
              <w:pStyle w:val="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восемь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50F51" w:rsidRDefault="00C50F51" w:rsidP="00E25267">
            <w:pPr>
              <w:pStyle w:val="2"/>
              <w:jc w:val="both"/>
              <w:rPr>
                <w:color w:val="000000"/>
                <w:sz w:val="22"/>
                <w:szCs w:val="22"/>
              </w:rPr>
            </w:pPr>
          </w:p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C50F5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50F51" w:rsidRPr="003747A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rPr>
          <w:trHeight w:val="786"/>
        </w:trPr>
        <w:tc>
          <w:tcPr>
            <w:tcW w:w="567" w:type="dxa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C50F51" w:rsidRPr="004102EA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F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8D8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 wp14:anchorId="2A6CF69E" wp14:editId="313DC5B2">
                  <wp:extent cx="2543175" cy="514350"/>
                  <wp:effectExtent l="0" t="0" r="9525" b="0"/>
                  <wp:docPr id="101" name="Рисунок 10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C50F5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rPr>
          <w:trHeight w:val="1601"/>
        </w:trPr>
        <w:tc>
          <w:tcPr>
            <w:tcW w:w="567" w:type="dxa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C50F51" w:rsidRPr="004102EA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4102EA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29D5FD48" wp14:editId="11626ECD">
                  <wp:extent cx="2228850" cy="5619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207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207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50F5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50F51" w:rsidRPr="004102EA" w:rsidTr="00E25267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C50F51" w:rsidRPr="00572F75" w:rsidRDefault="00C50F51" w:rsidP="00E25267">
            <w:pPr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572F75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572F75">
              <w:rPr>
                <w:rFonts w:ascii="Times New Roman" w:hAnsi="Times New Roman"/>
                <w:b/>
              </w:rPr>
              <w:t>):</w:t>
            </w:r>
            <w:r w:rsidRPr="00F213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x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F213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x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F213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x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F213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0F51" w:rsidRPr="00572F75" w:rsidRDefault="00C50F51" w:rsidP="00E2526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6EE1">
              <w:rPr>
                <w:rFonts w:ascii="Times New Roman" w:hAnsi="Times New Roman"/>
                <w:color w:val="000000"/>
              </w:rPr>
              <w:t>Критерий «</w:t>
            </w:r>
            <w:r w:rsidRPr="009D6EE1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9D6EE1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C50F51" w:rsidRPr="009D6EE1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E1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C50F51" w:rsidRPr="009D6EE1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E1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C50F51" w:rsidRPr="009D6EE1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E1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C50F51" w:rsidRPr="009D6EE1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E1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C50F51" w:rsidRPr="009D6EE1" w:rsidRDefault="00C50F51" w:rsidP="00E252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EE1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9D6EE1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EE1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4395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по формуле (3.1):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10"/>
                <w:lang w:eastAsia="ru-RU"/>
              </w:rPr>
              <w:drawing>
                <wp:inline distT="0" distB="0" distL="0" distR="0" wp14:anchorId="0841786E" wp14:editId="52B5D227">
                  <wp:extent cx="1990725" cy="2286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20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>дост</w:t>
            </w:r>
            <w:r w:rsidRPr="009D6EE1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5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 xml:space="preserve">дост </w:t>
            </w:r>
            <w:r w:rsidRPr="009D6EE1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</w:t>
            </w:r>
            <w:r w:rsidRPr="009D6EE1">
              <w:rPr>
                <w:rFonts w:ascii="Times New Roman" w:hAnsi="Times New Roman"/>
              </w:rPr>
              <w:t>0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>дост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В наличии </w:t>
            </w:r>
            <w:proofErr w:type="spellStart"/>
            <w:r>
              <w:rPr>
                <w:rFonts w:ascii="Times New Roman" w:hAnsi="Times New Roman"/>
                <w:u w:val="single"/>
              </w:rPr>
              <w:t>пять</w:t>
            </w:r>
            <w:r w:rsidRPr="009D6EE1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D6EE1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9D6EE1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EE1">
              <w:rPr>
                <w:rFonts w:ascii="Times New Roman" w:hAnsi="Times New Roman"/>
                <w:color w:val="000000"/>
              </w:rPr>
              <w:lastRenderedPageBreak/>
              <w:t>40%</w:t>
            </w:r>
          </w:p>
        </w:tc>
        <w:tc>
          <w:tcPr>
            <w:tcW w:w="4395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(3.2): 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 wp14:anchorId="244BF2DE" wp14:editId="10B0FA2E">
                  <wp:extent cx="2171700" cy="2095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20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>дост</w:t>
            </w:r>
            <w:r w:rsidRPr="009D6EE1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5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 xml:space="preserve">дост </w:t>
            </w:r>
            <w:r w:rsidRPr="009D6EE1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</w:t>
            </w:r>
            <w:r w:rsidRPr="009D6EE1">
              <w:rPr>
                <w:rFonts w:ascii="Times New Roman" w:hAnsi="Times New Roman"/>
              </w:rPr>
              <w:t>0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>дост</w:t>
            </w:r>
          </w:p>
          <w:p w:rsidR="00C50F51" w:rsidRPr="009D6EE1" w:rsidRDefault="00C50F51" w:rsidP="00E25267">
            <w:pPr>
              <w:pStyle w:val="2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E1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услови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 w:rsidRPr="009D6EE1">
              <w:rPr>
                <w:rFonts w:ascii="Times New Roman" w:hAnsi="Times New Roman"/>
                <w:sz w:val="22"/>
                <w:szCs w:val="22"/>
              </w:rPr>
              <w:t xml:space="preserve"> доступности, </w:t>
            </w:r>
            <w:proofErr w:type="gramStart"/>
            <w:r w:rsidRPr="009D6EE1">
              <w:rPr>
                <w:rFonts w:ascii="Times New Roman" w:hAnsi="Times New Roman"/>
                <w:sz w:val="22"/>
                <w:szCs w:val="22"/>
              </w:rPr>
              <w:t>позволяющих</w:t>
            </w:r>
            <w:proofErr w:type="gramEnd"/>
            <w:r w:rsidRPr="009D6EE1">
              <w:rPr>
                <w:rFonts w:ascii="Times New Roman" w:hAnsi="Times New Roman"/>
                <w:sz w:val="22"/>
                <w:szCs w:val="22"/>
              </w:rPr>
              <w:t xml:space="preserve"> инвалидам получать услуги наравне с другими.</w:t>
            </w:r>
          </w:p>
          <w:p w:rsidR="00C50F51" w:rsidRPr="009D6EE1" w:rsidRDefault="00C50F51" w:rsidP="00E25267">
            <w:pPr>
              <w:pStyle w:val="2"/>
              <w:jc w:val="both"/>
              <w:rPr>
                <w:sz w:val="22"/>
                <w:szCs w:val="22"/>
              </w:rPr>
            </w:pP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Pr="009D6EE1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9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EE1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4395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(3.3): 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31"/>
                <w:lang w:eastAsia="ru-RU"/>
              </w:rPr>
              <w:drawing>
                <wp:inline distT="0" distB="0" distL="0" distR="0" wp14:anchorId="707A6DC8" wp14:editId="23D27EE7">
                  <wp:extent cx="2200275" cy="533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9D6E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33</w:t>
            </w:r>
            <w:r w:rsidRPr="009D6EE1">
              <w:rPr>
                <w:vertAlign w:val="superscript"/>
              </w:rPr>
              <w:t>дост</w:t>
            </w:r>
            <w:r w:rsidRPr="009D6EE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33</w:t>
            </w:r>
            <w:r w:rsidRPr="009D6EE1">
              <w:rPr>
                <w:vertAlign w:val="subscript"/>
              </w:rPr>
              <w:t>инв</w:t>
            </w:r>
            <w:r w:rsidRPr="009D6EE1">
              <w:rPr>
                <w:rFonts w:ascii="Times New Roman" w:hAnsi="Times New Roman"/>
              </w:rPr>
              <w:t xml:space="preserve">) ×100 = </w:t>
            </w:r>
            <w:r>
              <w:rPr>
                <w:rFonts w:ascii="Times New Roman" w:hAnsi="Times New Roman"/>
              </w:rPr>
              <w:t>100</w:t>
            </w:r>
            <w:r w:rsidRPr="009D6EE1">
              <w:rPr>
                <w:vertAlign w:val="superscript"/>
              </w:rPr>
              <w:t>дост</w:t>
            </w:r>
            <w:r w:rsidRPr="009D6EE1">
              <w:rPr>
                <w:vertAlign w:val="subscript"/>
              </w:rPr>
              <w:t>уд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 </w:t>
            </w:r>
            <w:r w:rsidRPr="009D6EE1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13467" w:type="dxa"/>
            <w:gridSpan w:val="5"/>
            <w:shd w:val="clear" w:color="auto" w:fill="auto"/>
          </w:tcPr>
          <w:p w:rsidR="00C50F51" w:rsidRPr="009D6EE1" w:rsidRDefault="00C50F51" w:rsidP="00E2526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9D6E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9D6EE1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0</w:t>
            </w:r>
            <w:r w:rsidRPr="009D6EE1">
              <w:rPr>
                <w:sz w:val="22"/>
                <w:szCs w:val="22"/>
                <w:vertAlign w:val="superscript"/>
              </w:rPr>
              <w:t>орг</w:t>
            </w:r>
            <w:r w:rsidRPr="009D6EE1">
              <w:rPr>
                <w:sz w:val="22"/>
                <w:szCs w:val="22"/>
                <w:vertAlign w:val="subscript"/>
              </w:rPr>
              <w:t>дост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0</w:t>
            </w:r>
            <w:r w:rsidRPr="009D6EE1">
              <w:rPr>
                <w:sz w:val="22"/>
                <w:szCs w:val="22"/>
                <w:vertAlign w:val="superscript"/>
              </w:rPr>
              <w:t>усл</w:t>
            </w:r>
            <w:r w:rsidRPr="009D6EE1">
              <w:rPr>
                <w:sz w:val="22"/>
                <w:szCs w:val="22"/>
                <w:vertAlign w:val="subscript"/>
              </w:rPr>
              <w:t>дост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9D6EE1">
              <w:rPr>
                <w:sz w:val="22"/>
                <w:szCs w:val="22"/>
                <w:vertAlign w:val="superscript"/>
              </w:rPr>
              <w:t>дост</w:t>
            </w:r>
            <w:r w:rsidRPr="009D6EE1">
              <w:rPr>
                <w:sz w:val="22"/>
                <w:szCs w:val="22"/>
                <w:vertAlign w:val="subscript"/>
              </w:rPr>
              <w:t>уд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  <w:r w:rsidRPr="009D6EE1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6EE1">
              <w:rPr>
                <w:rFonts w:ascii="Times New Roman" w:hAnsi="Times New Roman"/>
                <w:color w:val="000000"/>
              </w:rPr>
              <w:t>Критерий «Доброжелательность, вежливость работников организации»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(4.1): 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9D6EE1">
              <w:rPr>
                <w:noProof/>
                <w:position w:val="-32"/>
                <w:lang w:eastAsia="ru-RU"/>
              </w:rPr>
              <w:drawing>
                <wp:inline distT="0" distB="0" distL="0" distR="0" wp14:anchorId="5D5B3776" wp14:editId="0F6B9804">
                  <wp:extent cx="2057400" cy="50516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207</w:t>
            </w:r>
            <w:r w:rsidRPr="009D6EE1">
              <w:rPr>
                <w:vertAlign w:val="superscript"/>
              </w:rPr>
              <w:t>перв</w:t>
            </w:r>
            <w:proofErr w:type="gramStart"/>
            <w:r w:rsidRPr="009D6EE1">
              <w:rPr>
                <w:vertAlign w:val="superscript"/>
              </w:rPr>
              <w:t>.к</w:t>
            </w:r>
            <w:proofErr w:type="gramEnd"/>
            <w:r w:rsidRPr="009D6EE1">
              <w:rPr>
                <w:vertAlign w:val="superscript"/>
              </w:rPr>
              <w:t>онт</w:t>
            </w:r>
            <w:r w:rsidRPr="009D6EE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207</w:t>
            </w:r>
            <w:r w:rsidRPr="009D6EE1">
              <w:rPr>
                <w:vertAlign w:val="subscript"/>
              </w:rPr>
              <w:t>общ</w:t>
            </w:r>
            <w:r w:rsidRPr="009D6EE1">
              <w:rPr>
                <w:rFonts w:ascii="Times New Roman" w:hAnsi="Times New Roman"/>
              </w:rPr>
              <w:t>) ×100 = 100</w:t>
            </w:r>
            <w:r w:rsidRPr="009D6EE1">
              <w:rPr>
                <w:vertAlign w:val="superscript"/>
              </w:rPr>
              <w:t>перв.конт</w:t>
            </w:r>
            <w:r w:rsidRPr="009D6EE1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C50F51" w:rsidRPr="009D6EE1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6EE1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9D6EE1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D6E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9D6EE1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9D6E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(4.2): </w:t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9D6EE1">
              <w:rPr>
                <w:noProof/>
                <w:position w:val="-32"/>
                <w:lang w:eastAsia="ru-RU"/>
              </w:rPr>
              <w:drawing>
                <wp:inline distT="0" distB="0" distL="0" distR="0" wp14:anchorId="2DB38561" wp14:editId="5B10AF5B">
                  <wp:extent cx="2133600" cy="42862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207</w:t>
            </w:r>
            <w:r w:rsidRPr="009D6EE1">
              <w:rPr>
                <w:vertAlign w:val="superscript"/>
              </w:rPr>
              <w:t>каз</w:t>
            </w:r>
            <w:proofErr w:type="gramStart"/>
            <w:r w:rsidRPr="009D6EE1">
              <w:rPr>
                <w:vertAlign w:val="superscript"/>
              </w:rPr>
              <w:t>.у</w:t>
            </w:r>
            <w:proofErr w:type="gramEnd"/>
            <w:r w:rsidRPr="009D6EE1">
              <w:rPr>
                <w:vertAlign w:val="superscript"/>
              </w:rPr>
              <w:t>слуг</w:t>
            </w:r>
            <w:r w:rsidRPr="009D6EE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207</w:t>
            </w:r>
            <w:r w:rsidRPr="009D6EE1">
              <w:rPr>
                <w:vertAlign w:val="subscript"/>
              </w:rPr>
              <w:t>общ</w:t>
            </w:r>
            <w:r w:rsidRPr="009D6EE1">
              <w:rPr>
                <w:rFonts w:ascii="Times New Roman" w:hAnsi="Times New Roman"/>
              </w:rPr>
              <w:t>) ×100 = 100</w:t>
            </w:r>
            <w:r w:rsidRPr="009D6EE1">
              <w:rPr>
                <w:vertAlign w:val="superscript"/>
              </w:rPr>
              <w:t>оказ.услуг</w:t>
            </w:r>
            <w:r w:rsidRPr="009D6EE1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50F51" w:rsidRPr="009D6EE1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C50F51" w:rsidRPr="00572F75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</w:t>
            </w:r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2A241D16" wp14:editId="467CA577">
                  <wp:extent cx="2200275" cy="4476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207</w:t>
            </w:r>
            <w:r w:rsidRPr="00572F7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207о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13467" w:type="dxa"/>
            <w:gridSpan w:val="5"/>
            <w:shd w:val="clear" w:color="auto" w:fill="auto"/>
          </w:tcPr>
          <w:p w:rsidR="00C50F51" w:rsidRPr="00572F75" w:rsidRDefault="00C50F51" w:rsidP="00E2526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0F51" w:rsidRPr="00572F75" w:rsidRDefault="00C50F51" w:rsidP="00E2526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67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C50F51" w:rsidRPr="00572F75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D14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D61D1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61D14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D61D14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D61D14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6E4A338" wp14:editId="7C565EC7">
                  <wp:extent cx="2295525" cy="56197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207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207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C50F51" w:rsidRPr="00572F75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D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D61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61D1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187EE46B" wp14:editId="570D948B">
                  <wp:extent cx="2114550" cy="4762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207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207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680" w:type="dxa"/>
            <w:gridSpan w:val="2"/>
          </w:tcPr>
          <w:p w:rsidR="00C50F51" w:rsidRPr="004102EA" w:rsidRDefault="00C50F51" w:rsidP="00E252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C50F51" w:rsidRPr="00572F75" w:rsidRDefault="00C50F51" w:rsidP="00E252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3F0870C3" wp14:editId="41DAC1A1">
                  <wp:extent cx="2019300" cy="5619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207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/207</w:t>
            </w:r>
            <w:r w:rsidRPr="00EB3091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50F51" w:rsidRPr="00572F75" w:rsidRDefault="00C50F51" w:rsidP="00E2526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50F51" w:rsidRPr="004102EA" w:rsidTr="00E25267">
        <w:tc>
          <w:tcPr>
            <w:tcW w:w="13467" w:type="dxa"/>
            <w:gridSpan w:val="5"/>
          </w:tcPr>
          <w:p w:rsidR="00C50F51" w:rsidRPr="00572F75" w:rsidRDefault="00C50F51" w:rsidP="00E2526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572F7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572F75">
              <w:rPr>
                <w:sz w:val="28"/>
                <w:szCs w:val="28"/>
                <w:vertAlign w:val="superscript"/>
              </w:rPr>
              <w:t>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50F51" w:rsidRPr="00572F75" w:rsidRDefault="00C50F51" w:rsidP="00E2526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C50F51" w:rsidRPr="00B44250" w:rsidRDefault="00C50F51" w:rsidP="00C50F5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 xml:space="preserve">Расчет показателя оценки качества по </w:t>
      </w:r>
      <w:r>
        <w:rPr>
          <w:rFonts w:ascii="Times New Roman" w:hAnsi="Times New Roman"/>
          <w:color w:val="000000"/>
          <w:szCs w:val="28"/>
        </w:rPr>
        <w:t>организации</w:t>
      </w:r>
      <w:r w:rsidRPr="00B44250">
        <w:rPr>
          <w:rFonts w:ascii="Times New Roman" w:hAnsi="Times New Roman"/>
          <w:color w:val="000000"/>
          <w:szCs w:val="28"/>
        </w:rPr>
        <w:t xml:space="preserve"> (по формуле (6)):</w:t>
      </w:r>
    </w:p>
    <w:p w:rsidR="00C50F51" w:rsidRPr="00B44250" w:rsidRDefault="00C50F51" w:rsidP="00C50F5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004320B3" wp14:editId="2A4A1306">
            <wp:extent cx="1504950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51" w:rsidRPr="00F61433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0876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 +100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100)</w:t>
      </w:r>
      <w:r w:rsidRPr="0008767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100</w:t>
      </w:r>
      <w:r w:rsidRPr="00F6143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F61433">
        <w:rPr>
          <w:rFonts w:ascii="Times New Roman" w:hAnsi="Times New Roman"/>
          <w:vertAlign w:val="subscript"/>
        </w:rPr>
        <w:t>Медвенского</w:t>
      </w:r>
      <w:proofErr w:type="spellEnd"/>
      <w:r w:rsidRPr="00F6143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bookmarkStart w:id="0" w:name="_GoBack"/>
      <w:bookmarkEnd w:id="0"/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50F51" w:rsidRDefault="00C50F51" w:rsidP="00C50F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E40559" w:rsidRDefault="00E40559"/>
    <w:sectPr w:rsidR="00E40559" w:rsidSect="00C50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51"/>
    <w:rsid w:val="00C50F51"/>
    <w:rsid w:val="00E4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C50F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C50F51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50F5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50F5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C50F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C50F51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50F5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50F5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2024-11-02T07:06:00Z</dcterms:created>
  <dcterms:modified xsi:type="dcterms:W3CDTF">2024-11-02T07:07:00Z</dcterms:modified>
</cp:coreProperties>
</file>